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7eb3" w14:textId="7fc7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4"/>
    <w:bookmarkStart w:name="z758" w:id="5"/>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1379"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27"/>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7"/>
    <w:bookmarkStart w:name="z1380" w:id="28"/>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4" w:id="31"/>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u w:val="single"/>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Start w:name="z1381" w:id="32"/>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2"/>
    <w:bookmarkStart w:name="z95" w:id="33"/>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33"/>
    <w:bookmarkStart w:name="z1382" w:id="34"/>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5"/>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6"/>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6"/>
    <w:bookmarkStart w:name="z99" w:id="37"/>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7"/>
    <w:bookmarkStart w:name="z767" w:id="38"/>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8"/>
    <w:bookmarkStart w:name="z768" w:id="39"/>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9"/>
    <w:bookmarkStart w:name="z769" w:id="40"/>
    <w:p>
      <w:pPr>
        <w:spacing w:after="0"/>
        <w:ind w:left="0"/>
        <w:jc w:val="both"/>
      </w:pPr>
      <w:r>
        <w:rPr>
          <w:rFonts w:ascii="Times New Roman"/>
          <w:b w:val="false"/>
          <w:i w:val="false"/>
          <w:color w:val="000000"/>
          <w:sz w:val="28"/>
        </w:rPr>
        <w:t>
      18-3) докторант – докторантурада білім алатын адам;</w:t>
      </w:r>
    </w:p>
    <w:bookmarkEnd w:id="40"/>
    <w:bookmarkStart w:name="z770" w:id="41"/>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1"/>
    <w:bookmarkStart w:name="z1226" w:id="42"/>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3"/>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3"/>
    <w:bookmarkStart w:name="z1051" w:id="44"/>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4"/>
    <w:bookmarkStart w:name="z1052" w:id="45"/>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5"/>
    <w:bookmarkStart w:name="z1204" w:id="46"/>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7"/>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7"/>
    <w:bookmarkStart w:name="z771" w:id="48"/>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8"/>
    <w:bookmarkStart w:name="z772" w:id="49"/>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9"/>
    <w:bookmarkStart w:name="z773" w:id="50"/>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0" w:id="51"/>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1"/>
    <w:bookmarkStart w:name="z1173" w:id="52"/>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2"/>
    <w:bookmarkStart w:name="z1174" w:id="53"/>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3"/>
    <w:bookmarkStart w:name="z1383" w:id="54"/>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4"/>
    <w:bookmarkStart w:name="z103" w:id="55"/>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6"/>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6"/>
    <w:bookmarkStart w:name="z107" w:id="57"/>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7"/>
    <w:bookmarkStart w:name="z774" w:id="58"/>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8"/>
    <w:bookmarkStart w:name="z108" w:id="59"/>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9"/>
    <w:bookmarkStart w:name="z109" w:id="60"/>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60"/>
    <w:bookmarkStart w:name="z775" w:id="61"/>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28-2) тармақша жаңа редакцияда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28-3) тармақшамен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62"/>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2"/>
    <w:bookmarkStart w:name="z776" w:id="63"/>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3"/>
    <w:bookmarkStart w:name="z982" w:id="64"/>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5"/>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6"/>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6"/>
    <w:bookmarkStart w:name="z115" w:id="67"/>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7"/>
    <w:bookmarkStart w:name="z116" w:id="68"/>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8"/>
    <w:bookmarkStart w:name="z777" w:id="69"/>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9"/>
    <w:bookmarkStart w:name="z142" w:id="70"/>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bookmarkEnd w:id="70"/>
    <w:bookmarkStart w:name="z984" w:id="71"/>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1"/>
    <w:bookmarkStart w:name="z117" w:id="72"/>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2"/>
    <w:bookmarkStart w:name="z778" w:id="73"/>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73"/>
    <w:bookmarkStart w:name="z779" w:id="74"/>
    <w:p>
      <w:pPr>
        <w:spacing w:after="0"/>
        <w:ind w:left="0"/>
        <w:jc w:val="both"/>
      </w:pPr>
      <w:r>
        <w:rPr>
          <w:rFonts w:ascii="Times New Roman"/>
          <w:b w:val="false"/>
          <w:i w:val="false"/>
          <w:color w:val="000000"/>
          <w:sz w:val="28"/>
        </w:rPr>
        <w:t>
      37-2) қауымдастырылған профессор (доцент), профессор – ғылым және жоғары білім саласындағы уәкілетті орган беретiн ғылыми атақтар;</w:t>
      </w:r>
    </w:p>
    <w:bookmarkEnd w:id="74"/>
    <w:bookmarkStart w:name="z118" w:id="75"/>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5"/>
    <w:bookmarkStart w:name="z780" w:id="76"/>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6"/>
    <w:bookmarkStart w:name="z985" w:id="77"/>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7"/>
    <w:bookmarkStart w:name="z986" w:id="78"/>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78"/>
    <w:bookmarkStart w:name="z119" w:id="79"/>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9"/>
    <w:bookmarkStart w:name="z120" w:id="80"/>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0"/>
    <w:bookmarkStart w:name="z121" w:id="81"/>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1"/>
    <w:bookmarkStart w:name="z781" w:id="82"/>
    <w:p>
      <w:pPr>
        <w:spacing w:after="0"/>
        <w:ind w:left="0"/>
        <w:jc w:val="both"/>
      </w:pPr>
      <w:r>
        <w:rPr>
          <w:rFonts w:ascii="Times New Roman"/>
          <w:b w:val="false"/>
          <w:i w:val="false"/>
          <w:color w:val="000000"/>
          <w:sz w:val="28"/>
        </w:rPr>
        <w:t>
      41-1) магистрант – магистратурада білім алатын адам;</w:t>
      </w:r>
    </w:p>
    <w:bookmarkEnd w:id="82"/>
    <w:bookmarkStart w:name="z782" w:id="83"/>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3"/>
    <w:bookmarkStart w:name="z987" w:id="84"/>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4"/>
    <w:bookmarkStart w:name="z122" w:id="85"/>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85"/>
    <w:bookmarkStart w:name="z1205" w:id="86"/>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7"/>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44-1)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Start w:name="z1081" w:id="88"/>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8"/>
    <w:bookmarkStart w:name="z125" w:id="89"/>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9"/>
    <w:bookmarkStart w:name="z783" w:id="90"/>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0"/>
    <w:bookmarkStart w:name="z309" w:id="91"/>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1"/>
    <w:bookmarkStart w:name="z1206" w:id="92"/>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2"/>
    <w:bookmarkStart w:name="z126" w:id="93"/>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3"/>
    <w:bookmarkStart w:name="z127" w:id="94"/>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4"/>
    <w:bookmarkStart w:name="z128" w:id="95"/>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5"/>
    <w:bookmarkStart w:name="z988" w:id="96"/>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6"/>
    <w:bookmarkStart w:name="z989" w:id="97"/>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7"/>
    <w:bookmarkStart w:name="z1175" w:id="98"/>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8"/>
    <w:bookmarkStart w:name="z1176" w:id="99"/>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бағыттары бойынша оқыту нысаны;</w:t>
      </w:r>
    </w:p>
    <w:bookmarkEnd w:id="99"/>
    <w:bookmarkStart w:name="z129" w:id="100"/>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0"/>
    <w:bookmarkStart w:name="z784" w:id="101"/>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1"/>
    <w:bookmarkStart w:name="z990" w:id="102"/>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3"/>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3"/>
    <w:bookmarkStart w:name="z1056" w:id="104"/>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5"/>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5"/>
    <w:bookmarkStart w:name="z1071" w:id="106"/>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50-3)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bookmarkStart w:name="z1208" w:id="107"/>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7"/>
    <w:bookmarkStart w:name="z131" w:id="108"/>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9"/>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9"/>
    <w:bookmarkStart w:name="z1384" w:id="110"/>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110"/>
    <w:bookmarkStart w:name="z133" w:id="111"/>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1"/>
    <w:bookmarkStart w:name="z786" w:id="112"/>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2"/>
    <w:bookmarkStart w:name="z787" w:id="113"/>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3"/>
    <w:bookmarkStart w:name="z991" w:id="114"/>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4"/>
    <w:bookmarkStart w:name="z992" w:id="115"/>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5"/>
    <w:bookmarkStart w:name="z993" w:id="116"/>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6"/>
    <w:bookmarkStart w:name="z1209" w:id="117"/>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7"/>
    <w:bookmarkStart w:name="z1210" w:id="118"/>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18"/>
    <w:bookmarkStart w:name="z1211" w:id="119"/>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19"/>
    <w:bookmarkStart w:name="z1212" w:id="120"/>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0"/>
    <w:bookmarkStart w:name="z1213" w:id="121"/>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1"/>
    <w:bookmarkStart w:name="z134" w:id="122"/>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2"/>
    <w:bookmarkStart w:name="z135" w:id="123"/>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3"/>
    <w:bookmarkStart w:name="z136" w:id="124"/>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4"/>
    <w:bookmarkStart w:name="z788" w:id="125"/>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5"/>
    <w:bookmarkStart w:name="z789" w:id="126"/>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6"/>
    <w:bookmarkStart w:name="z1073" w:id="127"/>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7"/>
    <w:bookmarkStart w:name="z137" w:id="128"/>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28"/>
    <w:bookmarkStart w:name="z922" w:id="129"/>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29"/>
    <w:bookmarkStart w:name="z138" w:id="130"/>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0"/>
    <w:bookmarkStart w:name="z139" w:id="131"/>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1"/>
    <w:bookmarkStart w:name="z140" w:id="132"/>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2"/>
    <w:bookmarkStart w:name="z141" w:id="133"/>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3"/>
    <w:bookmarkStart w:name="z1557" w:id="134"/>
    <w:p>
      <w:pPr>
        <w:spacing w:after="0"/>
        <w:ind w:left="0"/>
        <w:jc w:val="both"/>
      </w:pPr>
      <w:r>
        <w:rPr>
          <w:rFonts w:ascii="Times New Roman"/>
          <w:b w:val="false"/>
          <w:i w:val="false"/>
          <w:color w:val="000000"/>
          <w:sz w:val="28"/>
        </w:rPr>
        <w:t>
      62)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5"/>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Start w:name="z1171" w:id="136"/>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6"/>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ғылым және жоғары білім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1438" w:id="137"/>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37"/>
    <w:bookmarkStart w:name="z1439" w:id="13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38"/>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білімнің, ғылымның және өндірістің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Start w:name="z1440" w:id="139"/>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39"/>
    <w:p>
      <w:pPr>
        <w:spacing w:after="0"/>
        <w:ind w:left="0"/>
        <w:jc w:val="both"/>
      </w:pPr>
      <w:r>
        <w:rPr>
          <w:rFonts w:ascii="Times New Roman"/>
          <w:b w:val="false"/>
          <w:i w:val="false"/>
          <w:color w:val="000000"/>
          <w:sz w:val="28"/>
        </w:rPr>
        <w:t>
      1) баршаның сапалы білім алуға құқықтарының теңдігі;</w:t>
      </w:r>
    </w:p>
    <w:p>
      <w:pPr>
        <w:spacing w:after="0"/>
        <w:ind w:left="0"/>
        <w:jc w:val="both"/>
      </w:pPr>
      <w:r>
        <w:rPr>
          <w:rFonts w:ascii="Times New Roman"/>
          <w:b w:val="false"/>
          <w:i w:val="false"/>
          <w:color w:val="000000"/>
          <w:sz w:val="28"/>
        </w:rPr>
        <w:t>
      2) білім беру жүйесін дамытудың басымдығы;</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pPr>
        <w:spacing w:after="0"/>
        <w:ind w:left="0"/>
        <w:jc w:val="both"/>
      </w:pPr>
      <w:r>
        <w:rPr>
          <w:rFonts w:ascii="Times New Roman"/>
          <w:b w:val="false"/>
          <w:i w:val="false"/>
          <w:color w:val="000000"/>
          <w:sz w:val="28"/>
        </w:rPr>
        <w:t>
      5) адамның құқықтары мен бостандықтарын құрметтеу;</w:t>
      </w:r>
    </w:p>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p>
      <w:pPr>
        <w:spacing w:after="0"/>
        <w:ind w:left="0"/>
        <w:jc w:val="both"/>
      </w:pPr>
      <w:r>
        <w:rPr>
          <w:rFonts w:ascii="Times New Roman"/>
          <w:b w:val="false"/>
          <w:i w:val="false"/>
          <w:color w:val="000000"/>
          <w:sz w:val="28"/>
        </w:rPr>
        <w:t>
      8) оқытудың, тәрбиенің және дамытудың бірлігі;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Start w:name="z1441" w:id="140"/>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141"/>
    <w:p>
      <w:pPr>
        <w:spacing w:after="0"/>
        <w:ind w:left="0"/>
        <w:jc w:val="left"/>
      </w:pPr>
      <w:r>
        <w:rPr>
          <w:rFonts w:ascii="Times New Roman"/>
          <w:b/>
          <w:i w:val="false"/>
          <w:color w:val="000000"/>
        </w:rPr>
        <w:t xml:space="preserve"> 2-тарау. БІЛІМ БЕРУ ЖҮЙЕСІН БАСҚАРУ</w:t>
      </w:r>
    </w:p>
    <w:bookmarkEnd w:id="141"/>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42"/>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2"/>
    <w:bookmarkStart w:name="z181" w:id="143"/>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4"/>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45"/>
    <w:p>
      <w:pPr>
        <w:spacing w:after="0"/>
        <w:ind w:left="0"/>
        <w:jc w:val="both"/>
      </w:pPr>
      <w:r>
        <w:rPr>
          <w:rFonts w:ascii="Times New Roman"/>
          <w:b w:val="false"/>
          <w:i w:val="false"/>
          <w:color w:val="000000"/>
          <w:sz w:val="28"/>
        </w:rPr>
        <w:t>
      21)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 бекітеді;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46"/>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Білім беру саласындағы уәкілетті органның құзыреті </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452" w:id="147"/>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47"/>
    <w:bookmarkStart w:name="z1453" w:id="148"/>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саласындағы мемлекеттік саясатты қалыптастырады;</w:t>
      </w:r>
    </w:p>
    <w:bookmarkEnd w:id="148"/>
    <w:bookmarkStart w:name="z1454" w:id="149"/>
    <w:p>
      <w:pPr>
        <w:spacing w:after="0"/>
        <w:ind w:left="0"/>
        <w:jc w:val="both"/>
      </w:pPr>
      <w:r>
        <w:rPr>
          <w:rFonts w:ascii="Times New Roman"/>
          <w:b w:val="false"/>
          <w:i w:val="false"/>
          <w:color w:val="000000"/>
          <w:sz w:val="28"/>
        </w:rPr>
        <w:t>
      3) азаматтардың білім беру саласындағы конституциялық құқықтары мен бостандықтарының сақталуын қамтамасыз етеді;</w:t>
      </w:r>
    </w:p>
    <w:bookmarkEnd w:id="149"/>
    <w:bookmarkStart w:name="z1455" w:id="150"/>
    <w:p>
      <w:pPr>
        <w:spacing w:after="0"/>
        <w:ind w:left="0"/>
        <w:jc w:val="both"/>
      </w:pPr>
      <w:r>
        <w:rPr>
          <w:rFonts w:ascii="Times New Roman"/>
          <w:b w:val="false"/>
          <w:i w:val="false"/>
          <w:color w:val="000000"/>
          <w:sz w:val="28"/>
        </w:rPr>
        <w:t>
      4) халықаралық ынтымақтастықты жүзеге асырады,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 (келісімдер) мен бағдарламаларға қол қояды, білім беру ұйымдары жүзеге асыратын халықаралық ынтымақтастықты ұйымдастыру қағидаларын белгілейді және осы жұмысты үйлестіреді;</w:t>
      </w:r>
    </w:p>
    <w:bookmarkEnd w:id="150"/>
    <w:bookmarkStart w:name="z1456" w:id="151"/>
    <w:p>
      <w:pPr>
        <w:spacing w:after="0"/>
        <w:ind w:left="0"/>
        <w:jc w:val="both"/>
      </w:pPr>
      <w:r>
        <w:rPr>
          <w:rFonts w:ascii="Times New Roman"/>
          <w:b w:val="false"/>
          <w:i w:val="false"/>
          <w:color w:val="000000"/>
          <w:sz w:val="28"/>
        </w:rPr>
        <w:t>
      5) білім беру саласында жергiлiктi атқарушы органдардың қызметін үйлестіруді және оған әдiстемелiк басшылықты жүзеге асырады;</w:t>
      </w:r>
    </w:p>
    <w:bookmarkEnd w:id="151"/>
    <w:bookmarkStart w:name="z1457" w:id="152"/>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етеді;</w:t>
      </w:r>
    </w:p>
    <w:bookmarkEnd w:id="152"/>
    <w:bookmarkStart w:name="z1458" w:id="153"/>
    <w:p>
      <w:pPr>
        <w:spacing w:after="0"/>
        <w:ind w:left="0"/>
        <w:jc w:val="both"/>
      </w:pPr>
      <w:r>
        <w:rPr>
          <w:rFonts w:ascii="Times New Roman"/>
          <w:b w:val="false"/>
          <w:i w:val="false"/>
          <w:color w:val="000000"/>
          <w:sz w:val="28"/>
        </w:rPr>
        <w:t>
      7)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53"/>
    <w:bookmarkStart w:name="z1459" w:id="154"/>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қосымша білім беру саласындағы ақпараттандыру объектілерін ұйымдастыру және олардың жұмыс істеу қағидаларын, сондай-ақ білім беру мониторингін жүзеге асыру қағидаларын бекітеді;</w:t>
      </w:r>
    </w:p>
    <w:bookmarkEnd w:id="154"/>
    <w:bookmarkStart w:name="z1460" w:id="155"/>
    <w:p>
      <w:pPr>
        <w:spacing w:after="0"/>
        <w:ind w:left="0"/>
        <w:jc w:val="both"/>
      </w:pPr>
      <w:r>
        <w:rPr>
          <w:rFonts w:ascii="Times New Roman"/>
          <w:b w:val="false"/>
          <w:i w:val="false"/>
          <w:color w:val="000000"/>
          <w:sz w:val="28"/>
        </w:rPr>
        <w:t>
      9) мәдениет саласындағы білім беру ұйымдарын қоспағанда, білім беру ұйымдарында оқу-әдістемелік және ғылыми-әдістемелік жұмысқа басшылықты жүзеге асырады және оның жүргізілуін үйлестіреді, оқу-әдістемелік және ғылыми-әдістемелік жұмысты ұйымдастыру және жүзеге асыру қағидаларын бекітеді;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білім беру сапасына халықаралық салыстырмалы зерттеулер жүргізуді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Start w:name="z1462" w:id="156"/>
    <w:p>
      <w:pPr>
        <w:spacing w:after="0"/>
        <w:ind w:left="0"/>
        <w:jc w:val="both"/>
      </w:pPr>
      <w:r>
        <w:rPr>
          <w:rFonts w:ascii="Times New Roman"/>
          <w:b w:val="false"/>
          <w:i w:val="false"/>
          <w:color w:val="000000"/>
          <w:sz w:val="28"/>
        </w:rPr>
        <w:t>
      11) "Ұлттық білім беру дерекқоры" ақпараттық жүйесін қалыптастыру, қолдап отыру, оған жүйелік-техникалық қызмет көрсету, интеграциялау және оның ақпараттық қауіпсіздігін қамтамасыз ету қағидаларын әзірлейді және бекітеді;</w:t>
      </w:r>
    </w:p>
    <w:bookmarkEnd w:id="156"/>
    <w:bookmarkStart w:name="z1463" w:id="157"/>
    <w:p>
      <w:pPr>
        <w:spacing w:after="0"/>
        <w:ind w:left="0"/>
        <w:jc w:val="both"/>
      </w:pPr>
      <w:r>
        <w:rPr>
          <w:rFonts w:ascii="Times New Roman"/>
          <w:b w:val="false"/>
          <w:i w:val="false"/>
          <w:color w:val="000000"/>
          <w:sz w:val="28"/>
        </w:rPr>
        <w:t>
      12) білім беру саласындағы ақпараттандыру объектілеріне қойылатын ең төмен талаптарды әзірлейді және бекітеді;</w:t>
      </w:r>
    </w:p>
    <w:bookmarkEnd w:id="157"/>
    <w:bookmarkStart w:name="z1464" w:id="158"/>
    <w:p>
      <w:pPr>
        <w:spacing w:after="0"/>
        <w:ind w:left="0"/>
        <w:jc w:val="both"/>
      </w:pPr>
      <w:r>
        <w:rPr>
          <w:rFonts w:ascii="Times New Roman"/>
          <w:b w:val="false"/>
          <w:i w:val="false"/>
          <w:color w:val="000000"/>
          <w:sz w:val="28"/>
        </w:rPr>
        <w:t>
      13) электрондық өнеркәсіп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әзірлейді және бекітеді;</w:t>
      </w:r>
    </w:p>
    <w:bookmarkEnd w:id="158"/>
    <w:bookmarkStart w:name="z1465" w:id="159"/>
    <w:p>
      <w:pPr>
        <w:spacing w:after="0"/>
        <w:ind w:left="0"/>
        <w:jc w:val="both"/>
      </w:pPr>
      <w:r>
        <w:rPr>
          <w:rFonts w:ascii="Times New Roman"/>
          <w:b w:val="false"/>
          <w:i w:val="false"/>
          <w:color w:val="000000"/>
          <w:sz w:val="28"/>
        </w:rPr>
        <w:t>
      14) жоғары және жоғары оқу орнынан кейінгі білім беруді қоспағанда, барлық деңгейдегі мемлекеттік жалпыға міндетті білім беру стандарттарын әзірлейді және бекітеді;</w:t>
      </w:r>
    </w:p>
    <w:bookmarkEnd w:id="159"/>
    <w:bookmarkStart w:name="z1466" w:id="160"/>
    <w:p>
      <w:pPr>
        <w:spacing w:after="0"/>
        <w:ind w:left="0"/>
        <w:jc w:val="both"/>
      </w:pPr>
      <w:r>
        <w:rPr>
          <w:rFonts w:ascii="Times New Roman"/>
          <w:b w:val="false"/>
          <w:i w:val="false"/>
          <w:color w:val="000000"/>
          <w:sz w:val="28"/>
        </w:rPr>
        <w:t>
      15) баланы жәбірлеудің (буллингтің) профилактикасы қағидаларын тиісті саланың уәкілетті органымен келісу бойынша бекітеді;</w:t>
      </w:r>
    </w:p>
    <w:bookmarkEnd w:id="160"/>
    <w:bookmarkStart w:name="z1467" w:id="161"/>
    <w:p>
      <w:pPr>
        <w:spacing w:after="0"/>
        <w:ind w:left="0"/>
        <w:jc w:val="both"/>
      </w:pPr>
      <w:r>
        <w:rPr>
          <w:rFonts w:ascii="Times New Roman"/>
          <w:b w:val="false"/>
          <w:i w:val="false"/>
          <w:color w:val="000000"/>
          <w:sz w:val="28"/>
        </w:rPr>
        <w:t>
      16)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белгілейді;</w:t>
      </w:r>
    </w:p>
    <w:bookmarkEnd w:id="161"/>
    <w:bookmarkStart w:name="z1468" w:id="162"/>
    <w:p>
      <w:pPr>
        <w:spacing w:after="0"/>
        <w:ind w:left="0"/>
        <w:jc w:val="both"/>
      </w:pPr>
      <w:r>
        <w:rPr>
          <w:rFonts w:ascii="Times New Roman"/>
          <w:b w:val="false"/>
          <w:i w:val="false"/>
          <w:color w:val="000000"/>
          <w:sz w:val="28"/>
        </w:rPr>
        <w:t>
      17) "Үздік педагог" атағын беру қағидаларын әзірлейді және бекітеді;</w:t>
      </w:r>
    </w:p>
    <w:bookmarkEnd w:id="162"/>
    <w:bookmarkStart w:name="z1469" w:id="163"/>
    <w:p>
      <w:pPr>
        <w:spacing w:after="0"/>
        <w:ind w:left="0"/>
        <w:jc w:val="both"/>
      </w:pPr>
      <w:r>
        <w:rPr>
          <w:rFonts w:ascii="Times New Roman"/>
          <w:b w:val="false"/>
          <w:i w:val="false"/>
          <w:color w:val="000000"/>
          <w:sz w:val="28"/>
        </w:rPr>
        <w:t>
      18) оқу жылының басталу және аяқталу мерзімдерін, сондай-ақ орта білім беру ұйымдарында білім алушыларды аралық және қорытынды аттестаттауды өткізу мерзімдерін айқындайды;</w:t>
      </w:r>
    </w:p>
    <w:bookmarkEnd w:id="163"/>
    <w:bookmarkStart w:name="z1470" w:id="164"/>
    <w:p>
      <w:pPr>
        <w:spacing w:after="0"/>
        <w:ind w:left="0"/>
        <w:jc w:val="both"/>
      </w:pPr>
      <w:r>
        <w:rPr>
          <w:rFonts w:ascii="Times New Roman"/>
          <w:b w:val="false"/>
          <w:i w:val="false"/>
          <w:color w:val="000000"/>
          <w:sz w:val="28"/>
        </w:rPr>
        <w:t>
      19) мынадай: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екінші абзацпен толықтыру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xml:space="preserve">
      рухани білім беру; </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береді;</w:t>
      </w:r>
    </w:p>
    <w:bookmarkStart w:name="z1471" w:id="165"/>
    <w:p>
      <w:pPr>
        <w:spacing w:after="0"/>
        <w:ind w:left="0"/>
        <w:jc w:val="both"/>
      </w:pPr>
      <w:r>
        <w:rPr>
          <w:rFonts w:ascii="Times New Roman"/>
          <w:b w:val="false"/>
          <w:i w:val="false"/>
          <w:color w:val="000000"/>
          <w:sz w:val="28"/>
        </w:rPr>
        <w:t>
      20) орта білім беру ұйымдары үшін міндетті мектеп формасына қойылатын талаптарды әзірлейді және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 қабылдауды жүзеге асырады;</w:t>
      </w:r>
    </w:p>
    <w:bookmarkStart w:name="z1473" w:id="166"/>
    <w:p>
      <w:pPr>
        <w:spacing w:after="0"/>
        <w:ind w:left="0"/>
        <w:jc w:val="both"/>
      </w:pPr>
      <w:r>
        <w:rPr>
          <w:rFonts w:ascii="Times New Roman"/>
          <w:b w:val="false"/>
          <w:i w:val="false"/>
          <w:color w:val="000000"/>
          <w:sz w:val="28"/>
        </w:rPr>
        <w:t>
      22) орта, техникалық және кәсіптік, орта білімнен кейінгі білім алушылардың білімін бағалау өлшемшарттарын әзірлейді және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bookmarkStart w:name="z1475" w:id="167"/>
    <w:p>
      <w:pPr>
        <w:spacing w:after="0"/>
        <w:ind w:left="0"/>
        <w:jc w:val="both"/>
      </w:pPr>
      <w:r>
        <w:rPr>
          <w:rFonts w:ascii="Times New Roman"/>
          <w:b w:val="false"/>
          <w:i w:val="false"/>
          <w:color w:val="000000"/>
          <w:sz w:val="28"/>
        </w:rPr>
        <w:t>
      24) жекеменшік білім беру ұйымдарында орта білім беруге мемлекеттік білім беру тапсырысын, оқуға ата-ана төлемақысының шекті мөлшерін, сондай-ақ республикалық орта білім беру ұйымдарындағы мемлекеттік білім беру тапсырысын әзірлейді және бекiтедi;</w:t>
      </w:r>
    </w:p>
    <w:bookmarkEnd w:id="167"/>
    <w:bookmarkStart w:name="z1476" w:id="168"/>
    <w:p>
      <w:pPr>
        <w:spacing w:after="0"/>
        <w:ind w:left="0"/>
        <w:jc w:val="both"/>
      </w:pPr>
      <w:r>
        <w:rPr>
          <w:rFonts w:ascii="Times New Roman"/>
          <w:b w:val="false"/>
          <w:i w:val="false"/>
          <w:color w:val="000000"/>
          <w:sz w:val="28"/>
        </w:rPr>
        <w:t>
      25)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бекітеді;</w:t>
      </w:r>
    </w:p>
    <w:bookmarkEnd w:id="168"/>
    <w:bookmarkStart w:name="z1477" w:id="169"/>
    <w:p>
      <w:pPr>
        <w:spacing w:after="0"/>
        <w:ind w:left="0"/>
        <w:jc w:val="both"/>
      </w:pPr>
      <w:r>
        <w:rPr>
          <w:rFonts w:ascii="Times New Roman"/>
          <w:b w:val="false"/>
          <w:i w:val="false"/>
          <w:color w:val="000000"/>
          <w:sz w:val="28"/>
        </w:rPr>
        <w:t>
      26)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69"/>
    <w:bookmarkStart w:name="z1478" w:id="170"/>
    <w:p>
      <w:pPr>
        <w:spacing w:after="0"/>
        <w:ind w:left="0"/>
        <w:jc w:val="both"/>
      </w:pPr>
      <w:r>
        <w:rPr>
          <w:rFonts w:ascii="Times New Roman"/>
          <w:b w:val="false"/>
          <w:i w:val="false"/>
          <w:color w:val="000000"/>
          <w:sz w:val="28"/>
        </w:rPr>
        <w:t>
      27) республикалық орта білім беру ұйымдарын, сондай-ақ халықаралық шарттарға сәйкес шетелдік мектептерде оқитын отандастарды оқулықтармен және оқу-әдістемелік кешендермен қамтамасыз етеді;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әзірлейді және бекітеді, сондай-ақ жалпы білім беретін пәндер бойынша халықаралық олимпиадалардың жеңімпаздары мен жүлдегерлеріне, оларды дайындаған педагогтерге берілетін біржолғы сыйақының мөлшерлерін бекітеді;</w:t>
      </w:r>
    </w:p>
    <w:bookmarkStart w:name="z1481" w:id="171"/>
    <w:p>
      <w:pPr>
        <w:spacing w:after="0"/>
        <w:ind w:left="0"/>
        <w:jc w:val="both"/>
      </w:pPr>
      <w:r>
        <w:rPr>
          <w:rFonts w:ascii="Times New Roman"/>
          <w:b w:val="false"/>
          <w:i w:val="false"/>
          <w:color w:val="000000"/>
          <w:sz w:val="28"/>
        </w:rPr>
        <w:t>
      30)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әзірлейді және бекітеді;</w:t>
      </w:r>
    </w:p>
    <w:bookmarkEnd w:id="171"/>
    <w:bookmarkStart w:name="z1482" w:id="172"/>
    <w:p>
      <w:pPr>
        <w:spacing w:after="0"/>
        <w:ind w:left="0"/>
        <w:jc w:val="both"/>
      </w:pPr>
      <w:r>
        <w:rPr>
          <w:rFonts w:ascii="Times New Roman"/>
          <w:b w:val="false"/>
          <w:i w:val="false"/>
          <w:color w:val="000000"/>
          <w:sz w:val="28"/>
        </w:rPr>
        <w:t>
      31)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бекітеді;</w:t>
      </w:r>
    </w:p>
    <w:bookmarkEnd w:id="172"/>
    <w:bookmarkStart w:name="z1483" w:id="173"/>
    <w:p>
      <w:pPr>
        <w:spacing w:after="0"/>
        <w:ind w:left="0"/>
        <w:jc w:val="both"/>
      </w:pPr>
      <w:r>
        <w:rPr>
          <w:rFonts w:ascii="Times New Roman"/>
          <w:b w:val="false"/>
          <w:i w:val="false"/>
          <w:color w:val="000000"/>
          <w:sz w:val="28"/>
        </w:rPr>
        <w:t>
      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p>
    <w:bookmarkEnd w:id="173"/>
    <w:bookmarkStart w:name="z1484" w:id="174"/>
    <w:p>
      <w:pPr>
        <w:spacing w:after="0"/>
        <w:ind w:left="0"/>
        <w:jc w:val="both"/>
      </w:pPr>
      <w:r>
        <w:rPr>
          <w:rFonts w:ascii="Times New Roman"/>
          <w:b w:val="false"/>
          <w:i w:val="false"/>
          <w:color w:val="000000"/>
          <w:sz w:val="28"/>
        </w:rPr>
        <w:t>
      33)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әзірлейді және бекітеді;</w:t>
      </w:r>
    </w:p>
    <w:bookmarkEnd w:id="174"/>
    <w:bookmarkStart w:name="z1485" w:id="175"/>
    <w:p>
      <w:pPr>
        <w:spacing w:after="0"/>
        <w:ind w:left="0"/>
        <w:jc w:val="both"/>
      </w:pPr>
      <w:r>
        <w:rPr>
          <w:rFonts w:ascii="Times New Roman"/>
          <w:b w:val="false"/>
          <w:i w:val="false"/>
          <w:color w:val="000000"/>
          <w:sz w:val="28"/>
        </w:rPr>
        <w:t>
      34) экстернат нысанында оқыту қағидаларын әзірлейді және бекітеді;</w:t>
      </w:r>
    </w:p>
    <w:bookmarkEnd w:id="175"/>
    <w:bookmarkStart w:name="z1486" w:id="176"/>
    <w:p>
      <w:pPr>
        <w:spacing w:after="0"/>
        <w:ind w:left="0"/>
        <w:jc w:val="both"/>
      </w:pPr>
      <w:r>
        <w:rPr>
          <w:rFonts w:ascii="Times New Roman"/>
          <w:b w:val="false"/>
          <w:i w:val="false"/>
          <w:color w:val="000000"/>
          <w:sz w:val="28"/>
        </w:rPr>
        <w:t>
      35) мемлекеттік орта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bookmarkEnd w:id="176"/>
    <w:bookmarkStart w:name="z1487" w:id="177"/>
    <w:p>
      <w:pPr>
        <w:spacing w:after="0"/>
        <w:ind w:left="0"/>
        <w:jc w:val="both"/>
      </w:pPr>
      <w:r>
        <w:rPr>
          <w:rFonts w:ascii="Times New Roman"/>
          <w:b w:val="false"/>
          <w:i w:val="false"/>
          <w:color w:val="000000"/>
          <w:sz w:val="28"/>
        </w:rPr>
        <w:t>
      36) білім беру ұйымдарындағы психологиялық-педагогикалық қолдап отыру қызметі жұмысының қағидаларын әзірлейді және бекітеді;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бюджет қаражаты есебінен орта білім беру объектілерін салуды, реконструкциялауды қаржыландыру әдістемесін әзірлейді және бекітеді;</w:t>
      </w:r>
    </w:p>
    <w:bookmarkStart w:name="z1489" w:id="178"/>
    <w:p>
      <w:pPr>
        <w:spacing w:after="0"/>
        <w:ind w:left="0"/>
        <w:jc w:val="both"/>
      </w:pPr>
      <w:r>
        <w:rPr>
          <w:rFonts w:ascii="Times New Roman"/>
          <w:b w:val="false"/>
          <w:i w:val="false"/>
          <w:color w:val="000000"/>
          <w:sz w:val="28"/>
        </w:rPr>
        <w:t>
      38) "Өркен" грантын беру қағидаларын және оның мөлшерлерін, сондай-ақ оның құнын айқындау әдістемесін әзірлейді және бекітеді;</w:t>
      </w:r>
    </w:p>
    <w:bookmarkEnd w:id="178"/>
    <w:bookmarkStart w:name="z1490" w:id="179"/>
    <w:p>
      <w:pPr>
        <w:spacing w:after="0"/>
        <w:ind w:left="0"/>
        <w:jc w:val="both"/>
      </w:pPr>
      <w:r>
        <w:rPr>
          <w:rFonts w:ascii="Times New Roman"/>
          <w:b w:val="false"/>
          <w:i w:val="false"/>
          <w:color w:val="000000"/>
          <w:sz w:val="28"/>
        </w:rPr>
        <w:t>
      39)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79"/>
    <w:bookmarkStart w:name="z1491" w:id="180"/>
    <w:p>
      <w:pPr>
        <w:spacing w:after="0"/>
        <w:ind w:left="0"/>
        <w:jc w:val="both"/>
      </w:pPr>
      <w:r>
        <w:rPr>
          <w:rFonts w:ascii="Times New Roman"/>
          <w:b w:val="false"/>
          <w:i w:val="false"/>
          <w:color w:val="000000"/>
          <w:sz w:val="28"/>
        </w:rPr>
        <w:t>
      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w:t>
      </w:r>
    </w:p>
    <w:bookmarkEnd w:id="180"/>
    <w:bookmarkStart w:name="z1492" w:id="181"/>
    <w:p>
      <w:pPr>
        <w:spacing w:after="0"/>
        <w:ind w:left="0"/>
        <w:jc w:val="both"/>
      </w:pPr>
      <w:r>
        <w:rPr>
          <w:rFonts w:ascii="Times New Roman"/>
          <w:b w:val="false"/>
          <w:i w:val="false"/>
          <w:color w:val="000000"/>
          <w:sz w:val="28"/>
        </w:rPr>
        <w:t>
      41)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әзірлейді және бекітеді;</w:t>
      </w:r>
    </w:p>
    <w:bookmarkEnd w:id="181"/>
    <w:bookmarkStart w:name="z1493" w:id="182"/>
    <w:p>
      <w:pPr>
        <w:spacing w:after="0"/>
        <w:ind w:left="0"/>
        <w:jc w:val="both"/>
      </w:pPr>
      <w:r>
        <w:rPr>
          <w:rFonts w:ascii="Times New Roman"/>
          <w:b w:val="false"/>
          <w:i w:val="false"/>
          <w:color w:val="000000"/>
          <w:sz w:val="28"/>
        </w:rPr>
        <w:t>
      42)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әзірлейді және бекітеді;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42-1)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4" w:id="183"/>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 іске асыратын білім беру бағдарламаларының тізілімін жүргізу қағидаларын, сондай-ақ білім беру бағдарламаларының тізіліміне енгізу және одан шығару негіздерін әзірлейді және бекітеді;</w:t>
      </w:r>
    </w:p>
    <w:bookmarkEnd w:id="183"/>
    <w:bookmarkStart w:name="z1495" w:id="184"/>
    <w:p>
      <w:pPr>
        <w:spacing w:after="0"/>
        <w:ind w:left="0"/>
        <w:jc w:val="both"/>
      </w:pPr>
      <w:r>
        <w:rPr>
          <w:rFonts w:ascii="Times New Roman"/>
          <w:b w:val="false"/>
          <w:i w:val="false"/>
          <w:color w:val="000000"/>
          <w:sz w:val="28"/>
        </w:rPr>
        <w:t>
      44)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әзірлейді және бекітеді;</w:t>
      </w:r>
    </w:p>
    <w:bookmarkEnd w:id="184"/>
    <w:bookmarkStart w:name="z1496" w:id="185"/>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әзірлейді және бекітеді;</w:t>
      </w:r>
    </w:p>
    <w:bookmarkEnd w:id="185"/>
    <w:bookmarkStart w:name="z1497" w:id="186"/>
    <w:p>
      <w:pPr>
        <w:spacing w:after="0"/>
        <w:ind w:left="0"/>
        <w:jc w:val="both"/>
      </w:pPr>
      <w:r>
        <w:rPr>
          <w:rFonts w:ascii="Times New Roman"/>
          <w:b w:val="false"/>
          <w:i w:val="false"/>
          <w:color w:val="000000"/>
          <w:sz w:val="28"/>
        </w:rPr>
        <w:t>
      46)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86"/>
    <w:bookmarkStart w:name="z1498" w:id="187"/>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әзірлейді және бекітеді;</w:t>
      </w:r>
    </w:p>
    <w:bookmarkEnd w:id="187"/>
    <w:bookmarkStart w:name="z1499" w:id="188"/>
    <w:p>
      <w:pPr>
        <w:spacing w:after="0"/>
        <w:ind w:left="0"/>
        <w:jc w:val="both"/>
      </w:pPr>
      <w:r>
        <w:rPr>
          <w:rFonts w:ascii="Times New Roman"/>
          <w:b w:val="false"/>
          <w:i w:val="false"/>
          <w:color w:val="000000"/>
          <w:sz w:val="28"/>
        </w:rPr>
        <w:t>
      48)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және техникалық және кәсіптік, орта білімнен кейінгі білім беру ұйымдарының жатақханаларында орындарды бөлу қағидаларын әзірлейді және бекітеді;</w:t>
      </w:r>
    </w:p>
    <w:bookmarkEnd w:id="188"/>
    <w:bookmarkStart w:name="z1500" w:id="189"/>
    <w:p>
      <w:pPr>
        <w:spacing w:after="0"/>
        <w:ind w:left="0"/>
        <w:jc w:val="both"/>
      </w:pPr>
      <w:r>
        <w:rPr>
          <w:rFonts w:ascii="Times New Roman"/>
          <w:b w:val="false"/>
          <w:i w:val="false"/>
          <w:color w:val="000000"/>
          <w:sz w:val="28"/>
        </w:rPr>
        <w:t>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орналастыру қағидаларын әзірлейді және бекітеді;</w:t>
      </w:r>
    </w:p>
    <w:bookmarkEnd w:id="189"/>
    <w:bookmarkStart w:name="z1501" w:id="190"/>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әзірлейді және бекітеді;</w:t>
      </w:r>
    </w:p>
    <w:bookmarkEnd w:id="190"/>
    <w:bookmarkStart w:name="z1502" w:id="191"/>
    <w:p>
      <w:pPr>
        <w:spacing w:after="0"/>
        <w:ind w:left="0"/>
        <w:jc w:val="both"/>
      </w:pPr>
      <w:r>
        <w:rPr>
          <w:rFonts w:ascii="Times New Roman"/>
          <w:b w:val="false"/>
          <w:i w:val="false"/>
          <w:color w:val="000000"/>
          <w:sz w:val="28"/>
        </w:rPr>
        <w:t>
      51)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әзірлейді және бекітеді;</w:t>
      </w:r>
    </w:p>
    <w:bookmarkEnd w:id="191"/>
    <w:bookmarkStart w:name="z1503" w:id="192"/>
    <w:p>
      <w:pPr>
        <w:spacing w:after="0"/>
        <w:ind w:left="0"/>
        <w:jc w:val="both"/>
      </w:pPr>
      <w:r>
        <w:rPr>
          <w:rFonts w:ascii="Times New Roman"/>
          <w:b w:val="false"/>
          <w:i w:val="false"/>
          <w:color w:val="000000"/>
          <w:sz w:val="28"/>
        </w:rPr>
        <w:t>
      52) бейіндер бойынша техникалық және кәсіптік, орта білімнен кейінгі білім берудің республикалық оқу-әдістемелік кеңесін,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192"/>
    <w:bookmarkStart w:name="z1504" w:id="193"/>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 үшін кәсіптік практиканы ұйымдастыру және өткізу қағидаларын және практика базалары ретінде кәсіпорындарды (ұйымдарды) айқындау қағидаларын әзірлейді және бекітеді;</w:t>
      </w:r>
    </w:p>
    <w:bookmarkEnd w:id="193"/>
    <w:bookmarkStart w:name="z1505" w:id="194"/>
    <w:p>
      <w:pPr>
        <w:spacing w:after="0"/>
        <w:ind w:left="0"/>
        <w:jc w:val="both"/>
      </w:pPr>
      <w:r>
        <w:rPr>
          <w:rFonts w:ascii="Times New Roman"/>
          <w:b w:val="false"/>
          <w:i w:val="false"/>
          <w:color w:val="000000"/>
          <w:sz w:val="28"/>
        </w:rPr>
        <w:t>
      54) мүдделі мемлекеттік органдармен келісу бойынша дуальды оқытуды ұйымдастыру қағидаларын әзірлейді және бекітеді;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54-1), 54-2), 54-3)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6" w:id="195"/>
    <w:p>
      <w:pPr>
        <w:spacing w:after="0"/>
        <w:ind w:left="0"/>
        <w:jc w:val="both"/>
      </w:pPr>
      <w:r>
        <w:rPr>
          <w:rFonts w:ascii="Times New Roman"/>
          <w:b w:val="false"/>
          <w:i w:val="false"/>
          <w:color w:val="000000"/>
          <w:sz w:val="28"/>
        </w:rPr>
        <w:t>
      55)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95"/>
    <w:bookmarkStart w:name="z1507" w:id="196"/>
    <w:p>
      <w:pPr>
        <w:spacing w:after="0"/>
        <w:ind w:left="0"/>
        <w:jc w:val="both"/>
      </w:pPr>
      <w:r>
        <w:rPr>
          <w:rFonts w:ascii="Times New Roman"/>
          <w:b w:val="false"/>
          <w:i w:val="false"/>
          <w:color w:val="000000"/>
          <w:sz w:val="28"/>
        </w:rPr>
        <w:t>
      56) "Алтын белгі" белгісі туралы ережені әзірлейді және бекітеді;</w:t>
      </w:r>
    </w:p>
    <w:bookmarkEnd w:id="196"/>
    <w:bookmarkStart w:name="z1508" w:id="197"/>
    <w:p>
      <w:pPr>
        <w:spacing w:after="0"/>
        <w:ind w:left="0"/>
        <w:jc w:val="both"/>
      </w:pPr>
      <w:r>
        <w:rPr>
          <w:rFonts w:ascii="Times New Roman"/>
          <w:b w:val="false"/>
          <w:i w:val="false"/>
          <w:color w:val="000000"/>
          <w:sz w:val="28"/>
        </w:rPr>
        <w:t>
      57) Қазақстан Республикасының аумағында танылатын орта, техникалық және кәсіптік, орта білімнен кейінгі білім туралы құжаттарды тану қағидаларын әзірлейді және бекітеді;</w:t>
      </w:r>
    </w:p>
    <w:bookmarkEnd w:id="197"/>
    <w:bookmarkStart w:name="z1509" w:id="198"/>
    <w:p>
      <w:pPr>
        <w:spacing w:after="0"/>
        <w:ind w:left="0"/>
        <w:jc w:val="both"/>
      </w:pPr>
      <w:r>
        <w:rPr>
          <w:rFonts w:ascii="Times New Roman"/>
          <w:b w:val="false"/>
          <w:i w:val="false"/>
          <w:color w:val="000000"/>
          <w:sz w:val="28"/>
        </w:rPr>
        <w:t>
      58) орта, техникалық және кәсіптік, орта білімнен кейінгі білім беру ұйымдарынан шығатын ресми құжаттарға апостиль қою рәсімін жүзеге асырады;</w:t>
      </w:r>
    </w:p>
    <w:bookmarkEnd w:id="198"/>
    <w:bookmarkStart w:name="z1510" w:id="199"/>
    <w:p>
      <w:pPr>
        <w:spacing w:after="0"/>
        <w:ind w:left="0"/>
        <w:jc w:val="both"/>
      </w:pPr>
      <w:r>
        <w:rPr>
          <w:rFonts w:ascii="Times New Roman"/>
          <w:b w:val="false"/>
          <w:i w:val="false"/>
          <w:color w:val="000000"/>
          <w:sz w:val="28"/>
        </w:rPr>
        <w:t>
      59)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әзірлейді және бекiтедi;</w:t>
      </w:r>
    </w:p>
    <w:bookmarkEnd w:id="199"/>
    <w:bookmarkStart w:name="z1511" w:id="200"/>
    <w:p>
      <w:pPr>
        <w:spacing w:after="0"/>
        <w:ind w:left="0"/>
        <w:jc w:val="both"/>
      </w:pPr>
      <w:r>
        <w:rPr>
          <w:rFonts w:ascii="Times New Roman"/>
          <w:b w:val="false"/>
          <w:i w:val="false"/>
          <w:color w:val="000000"/>
          <w:sz w:val="28"/>
        </w:rPr>
        <w:t>
      60)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200"/>
    <w:bookmarkStart w:name="z1512" w:id="201"/>
    <w:p>
      <w:pPr>
        <w:spacing w:after="0"/>
        <w:ind w:left="0"/>
        <w:jc w:val="both"/>
      </w:pPr>
      <w:r>
        <w:rPr>
          <w:rFonts w:ascii="Times New Roman"/>
          <w:b w:val="false"/>
          <w:i w:val="false"/>
          <w:color w:val="000000"/>
          <w:sz w:val="28"/>
        </w:rPr>
        <w:t>
      61) денсаулық сақтау саласындағы техникалық және кәсіптік, орта білімнен кейінгі білімнің білім беру бағдарламаларын іске асыратын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меншік нысандарына және ведомстволық бағыныстылығына қарамастан мемлекеттік аттестаттауды жүргізеді;</w:t>
      </w:r>
    </w:p>
    <w:bookmarkEnd w:id="201"/>
    <w:bookmarkStart w:name="z1513" w:id="202"/>
    <w:p>
      <w:pPr>
        <w:spacing w:after="0"/>
        <w:ind w:left="0"/>
        <w:jc w:val="both"/>
      </w:pPr>
      <w:r>
        <w:rPr>
          <w:rFonts w:ascii="Times New Roman"/>
          <w:b w:val="false"/>
          <w:i w:val="false"/>
          <w:color w:val="000000"/>
          <w:sz w:val="28"/>
        </w:rPr>
        <w:t>
      62) мектепке дейінгі, орта, техникалық және кәсіптік, орта білімнен кейінгі білім беру ұйымдарын бағалау өлшемшарттарын әзірлейді және бекітеді;</w:t>
      </w:r>
    </w:p>
    <w:bookmarkEnd w:id="202"/>
    <w:bookmarkStart w:name="z1514" w:id="203"/>
    <w:p>
      <w:pPr>
        <w:spacing w:after="0"/>
        <w:ind w:left="0"/>
        <w:jc w:val="both"/>
      </w:pPr>
      <w:r>
        <w:rPr>
          <w:rFonts w:ascii="Times New Roman"/>
          <w:b w:val="false"/>
          <w:i w:val="false"/>
          <w:color w:val="000000"/>
          <w:sz w:val="28"/>
        </w:rPr>
        <w:t>
      63)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03"/>
    <w:bookmarkStart w:name="z1515" w:id="204"/>
    <w:p>
      <w:pPr>
        <w:spacing w:after="0"/>
        <w:ind w:left="0"/>
        <w:jc w:val="both"/>
      </w:pPr>
      <w:r>
        <w:rPr>
          <w:rFonts w:ascii="Times New Roman"/>
          <w:b w:val="false"/>
          <w:i w:val="false"/>
          <w:color w:val="000000"/>
          <w:sz w:val="28"/>
        </w:rPr>
        <w:t>
      64)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04"/>
    <w:bookmarkStart w:name="z1516" w:id="205"/>
    <w:p>
      <w:pPr>
        <w:spacing w:after="0"/>
        <w:ind w:left="0"/>
        <w:jc w:val="both"/>
      </w:pPr>
      <w:r>
        <w:rPr>
          <w:rFonts w:ascii="Times New Roman"/>
          <w:b w:val="false"/>
          <w:i w:val="false"/>
          <w:color w:val="000000"/>
          <w:sz w:val="28"/>
        </w:rPr>
        <w:t>
      65)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205"/>
    <w:bookmarkStart w:name="z1517" w:id="206"/>
    <w:p>
      <w:pPr>
        <w:spacing w:after="0"/>
        <w:ind w:left="0"/>
        <w:jc w:val="both"/>
      </w:pPr>
      <w:r>
        <w:rPr>
          <w:rFonts w:ascii="Times New Roman"/>
          <w:b w:val="false"/>
          <w:i w:val="false"/>
          <w:color w:val="000000"/>
          <w:sz w:val="28"/>
        </w:rPr>
        <w:t>
      66) білім беру ұйымдарында балалардың сауықтырылуы мен демалысын ұйымдастыру қағидаларын әзірлейді және бекітеді;</w:t>
      </w:r>
    </w:p>
    <w:bookmarkEnd w:id="206"/>
    <w:bookmarkStart w:name="z1518" w:id="207"/>
    <w:p>
      <w:pPr>
        <w:spacing w:after="0"/>
        <w:ind w:left="0"/>
        <w:jc w:val="both"/>
      </w:pPr>
      <w:r>
        <w:rPr>
          <w:rFonts w:ascii="Times New Roman"/>
          <w:b w:val="false"/>
          <w:i w:val="false"/>
          <w:color w:val="000000"/>
          <w:sz w:val="28"/>
        </w:rPr>
        <w:t>
      67)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мемлекеттік білім беру ұйымдары педагогтерінің оқулықтар мен оқу-әдістемелік кешендерді таңдау қағидаларын әзірлейді және бекітеді,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тізбесін, оның ішінде электрондық нысанда қалыптастырады және бекітеді, сондай-ақ мектепке дейінгі, орта білім беру ұйымдарының білім алушылары мен тәрбиеленушілерін оқулықтармен және оқу-әдістемелік кешендермен қамтамасыз ету жөніндегі жұмысты үйлестіреді;</w:t>
      </w:r>
    </w:p>
    <w:bookmarkEnd w:id="207"/>
    <w:bookmarkStart w:name="z1519" w:id="208"/>
    <w:p>
      <w:pPr>
        <w:spacing w:after="0"/>
        <w:ind w:left="0"/>
        <w:jc w:val="both"/>
      </w:pPr>
      <w:r>
        <w:rPr>
          <w:rFonts w:ascii="Times New Roman"/>
          <w:b w:val="false"/>
          <w:i w:val="false"/>
          <w:color w:val="000000"/>
          <w:sz w:val="28"/>
        </w:rPr>
        <w:t>
      68)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әзірлейді және бекітеді;</w:t>
      </w:r>
    </w:p>
    <w:bookmarkEnd w:id="208"/>
    <w:bookmarkStart w:name="z1520" w:id="209"/>
    <w:p>
      <w:pPr>
        <w:spacing w:after="0"/>
        <w:ind w:left="0"/>
        <w:jc w:val="both"/>
      </w:pPr>
      <w:r>
        <w:rPr>
          <w:rFonts w:ascii="Times New Roman"/>
          <w:b w:val="false"/>
          <w:i w:val="false"/>
          <w:color w:val="000000"/>
          <w:sz w:val="28"/>
        </w:rPr>
        <w:t>
      69) психологиялық қолдау орталықтары қызметінің қағидаларын әзірлейді және бекітеді;</w:t>
      </w:r>
    </w:p>
    <w:bookmarkEnd w:id="209"/>
    <w:bookmarkStart w:name="z1521" w:id="210"/>
    <w:p>
      <w:pPr>
        <w:spacing w:after="0"/>
        <w:ind w:left="0"/>
        <w:jc w:val="both"/>
      </w:pPr>
      <w:r>
        <w:rPr>
          <w:rFonts w:ascii="Times New Roman"/>
          <w:b w:val="false"/>
          <w:i w:val="false"/>
          <w:color w:val="000000"/>
          <w:sz w:val="28"/>
        </w:rPr>
        <w:t>
      70) білім беру ұйымдарының ішкі тәртіптемесінің үлгілік қағидаларын әзірлейді және бекітеді;</w:t>
      </w:r>
    </w:p>
    <w:bookmarkEnd w:id="210"/>
    <w:bookmarkStart w:name="z1522" w:id="211"/>
    <w:p>
      <w:pPr>
        <w:spacing w:after="0"/>
        <w:ind w:left="0"/>
        <w:jc w:val="both"/>
      </w:pPr>
      <w:r>
        <w:rPr>
          <w:rFonts w:ascii="Times New Roman"/>
          <w:b w:val="false"/>
          <w:i w:val="false"/>
          <w:color w:val="000000"/>
          <w:sz w:val="28"/>
        </w:rPr>
        <w:t>
      71)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әзірлейді және бекітеді;</w:t>
      </w:r>
    </w:p>
    <w:bookmarkEnd w:id="211"/>
    <w:bookmarkStart w:name="z1523" w:id="212"/>
    <w:p>
      <w:pPr>
        <w:spacing w:after="0"/>
        <w:ind w:left="0"/>
        <w:jc w:val="both"/>
      </w:pPr>
      <w:r>
        <w:rPr>
          <w:rFonts w:ascii="Times New Roman"/>
          <w:b w:val="false"/>
          <w:i w:val="false"/>
          <w:color w:val="000000"/>
          <w:sz w:val="28"/>
        </w:rPr>
        <w:t>
      72) ерекше білім беру қажеттіліктерін бағалау қағидалары мен бағдарламаларын әзірлейді және бекітеді;</w:t>
      </w:r>
    </w:p>
    <w:bookmarkEnd w:id="212"/>
    <w:bookmarkStart w:name="z1524" w:id="213"/>
    <w:p>
      <w:pPr>
        <w:spacing w:after="0"/>
        <w:ind w:left="0"/>
        <w:jc w:val="both"/>
      </w:pPr>
      <w:r>
        <w:rPr>
          <w:rFonts w:ascii="Times New Roman"/>
          <w:b w:val="false"/>
          <w:i w:val="false"/>
          <w:color w:val="000000"/>
          <w:sz w:val="28"/>
        </w:rPr>
        <w:t>
      73)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13"/>
    <w:bookmarkStart w:name="z1525" w:id="214"/>
    <w:p>
      <w:pPr>
        <w:spacing w:after="0"/>
        <w:ind w:left="0"/>
        <w:jc w:val="both"/>
      </w:pPr>
      <w:r>
        <w:rPr>
          <w:rFonts w:ascii="Times New Roman"/>
          <w:b w:val="false"/>
          <w:i w:val="false"/>
          <w:color w:val="000000"/>
          <w:sz w:val="28"/>
        </w:rPr>
        <w:t>
      74) мүмкіндігі шектеулі балаларды арнаулы психологиялық-педагогикалық қолдау стандартын әзірлейді және бекітеді;</w:t>
      </w:r>
    </w:p>
    <w:bookmarkEnd w:id="214"/>
    <w:bookmarkStart w:name="z1526" w:id="215"/>
    <w:p>
      <w:pPr>
        <w:spacing w:after="0"/>
        <w:ind w:left="0"/>
        <w:jc w:val="both"/>
      </w:pPr>
      <w:r>
        <w:rPr>
          <w:rFonts w:ascii="Times New Roman"/>
          <w:b w:val="false"/>
          <w:i w:val="false"/>
          <w:color w:val="000000"/>
          <w:sz w:val="28"/>
        </w:rPr>
        <w:t>
      75)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мен қағидаларын, сондай-ақ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әзірлейді және бекітеді;</w:t>
      </w:r>
    </w:p>
    <w:bookmarkEnd w:id="215"/>
    <w:bookmarkStart w:name="z1527" w:id="216"/>
    <w:p>
      <w:pPr>
        <w:spacing w:after="0"/>
        <w:ind w:left="0"/>
        <w:jc w:val="both"/>
      </w:pPr>
      <w:r>
        <w:rPr>
          <w:rFonts w:ascii="Times New Roman"/>
          <w:b w:val="false"/>
          <w:i w:val="false"/>
          <w:color w:val="000000"/>
          <w:sz w:val="28"/>
        </w:rPr>
        <w:t>
      76) тиісті саланың уәкілетті органдарымен келісу бойынша педагог лауазымдарының үлгілік біліктілік сипаттамаларын әзірлейді және бекітеді;</w:t>
      </w:r>
    </w:p>
    <w:bookmarkEnd w:id="216"/>
    <w:bookmarkStart w:name="z1528" w:id="217"/>
    <w:p>
      <w:pPr>
        <w:spacing w:after="0"/>
        <w:ind w:left="0"/>
        <w:jc w:val="both"/>
      </w:pPr>
      <w:r>
        <w:rPr>
          <w:rFonts w:ascii="Times New Roman"/>
          <w:b w:val="false"/>
          <w:i w:val="false"/>
          <w:color w:val="000000"/>
          <w:sz w:val="28"/>
        </w:rPr>
        <w:t>
      77) білім беру ұйымдарының педагогтеріне арналған кәсіптік стандарттарды әзірлейді және бекітеді;</w:t>
      </w:r>
    </w:p>
    <w:bookmarkEnd w:id="217"/>
    <w:bookmarkStart w:name="z1529" w:id="218"/>
    <w:p>
      <w:pPr>
        <w:spacing w:after="0"/>
        <w:ind w:left="0"/>
        <w:jc w:val="both"/>
      </w:pPr>
      <w:r>
        <w:rPr>
          <w:rFonts w:ascii="Times New Roman"/>
          <w:b w:val="false"/>
          <w:i w:val="false"/>
          <w:color w:val="000000"/>
          <w:sz w:val="28"/>
        </w:rPr>
        <w:t>
      78) мемлекеттік білім беру ұйымдарының бірінші басшыларын ротациялауды жүргізу қағидаларын әзірлейді және бекітеді;</w:t>
      </w:r>
    </w:p>
    <w:bookmarkEnd w:id="218"/>
    <w:bookmarkStart w:name="z1530" w:id="219"/>
    <w:p>
      <w:pPr>
        <w:spacing w:after="0"/>
        <w:ind w:left="0"/>
        <w:jc w:val="both"/>
      </w:pPr>
      <w:r>
        <w:rPr>
          <w:rFonts w:ascii="Times New Roman"/>
          <w:b w:val="false"/>
          <w:i w:val="false"/>
          <w:color w:val="000000"/>
          <w:sz w:val="28"/>
        </w:rPr>
        <w:t>
      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19"/>
    <w:bookmarkStart w:name="z1531" w:id="220"/>
    <w:p>
      <w:pPr>
        <w:spacing w:after="0"/>
        <w:ind w:left="0"/>
        <w:jc w:val="both"/>
      </w:pPr>
      <w:r>
        <w:rPr>
          <w:rFonts w:ascii="Times New Roman"/>
          <w:b w:val="false"/>
          <w:i w:val="false"/>
          <w:color w:val="000000"/>
          <w:sz w:val="28"/>
        </w:rPr>
        <w:t>
      80) білім беру ұйымдарының педагогтері мен басшылары қызметінің тиімділігі рейтингін жүргізу әдістемесін әзірлейді және бекітеді;</w:t>
      </w:r>
    </w:p>
    <w:bookmarkEnd w:id="220"/>
    <w:bookmarkStart w:name="z1532" w:id="221"/>
    <w:p>
      <w:pPr>
        <w:spacing w:after="0"/>
        <w:ind w:left="0"/>
        <w:jc w:val="both"/>
      </w:pPr>
      <w:r>
        <w:rPr>
          <w:rFonts w:ascii="Times New Roman"/>
          <w:b w:val="false"/>
          <w:i w:val="false"/>
          <w:color w:val="000000"/>
          <w:sz w:val="28"/>
        </w:rPr>
        <w:t>
      81) педагогтердің біліктілігін арттыру курстарын, сондай-ақ педагог қызметін курстан кейін қолдауды ұйымдастыру және жүргізу қағидаларын, педагогтердің біліктілігін арттыру курстарының білім беру бағдарламаларын әзірлеу, келісу және бекіту қағидаларын, біліктілікті арттырудың ваучерлік-модульдік жүйесінің әдістемесін,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 сондай-ақ педагогтерді қайта даярлауды және олардың біліктілігін арттыруды ұйымдастырады;</w:t>
      </w:r>
    </w:p>
    <w:bookmarkEnd w:id="221"/>
    <w:bookmarkStart w:name="z1533" w:id="222"/>
    <w:p>
      <w:pPr>
        <w:spacing w:after="0"/>
        <w:ind w:left="0"/>
        <w:jc w:val="both"/>
      </w:pPr>
      <w:r>
        <w:rPr>
          <w:rFonts w:ascii="Times New Roman"/>
          <w:b w:val="false"/>
          <w:i w:val="false"/>
          <w:color w:val="000000"/>
          <w:sz w:val="28"/>
        </w:rPr>
        <w:t>
      82)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222"/>
    <w:bookmarkStart w:name="z1534" w:id="223"/>
    <w:p>
      <w:pPr>
        <w:spacing w:after="0"/>
        <w:ind w:left="0"/>
        <w:jc w:val="both"/>
      </w:pPr>
      <w:r>
        <w:rPr>
          <w:rFonts w:ascii="Times New Roman"/>
          <w:b w:val="false"/>
          <w:i w:val="false"/>
          <w:color w:val="000000"/>
          <w:sz w:val="28"/>
        </w:rPr>
        <w:t>
      83) аккредиттеу органдарын, оның ішінде шетелдік аккредиттеу органдарын тану талаптары мен қағидаларын әзірлейді және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оны тоқтата тұру және одан шығару негіздерін қалыптастырады және бекітеді;</w:t>
      </w:r>
    </w:p>
    <w:bookmarkEnd w:id="223"/>
    <w:bookmarkStart w:name="z1535" w:id="224"/>
    <w:p>
      <w:pPr>
        <w:spacing w:after="0"/>
        <w:ind w:left="0"/>
        <w:jc w:val="both"/>
      </w:pPr>
      <w:r>
        <w:rPr>
          <w:rFonts w:ascii="Times New Roman"/>
          <w:b w:val="false"/>
          <w:i w:val="false"/>
          <w:color w:val="000000"/>
          <w:sz w:val="28"/>
        </w:rPr>
        <w:t>
      84)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әзірлейді және бекітеді;</w:t>
      </w:r>
    </w:p>
    <w:bookmarkEnd w:id="224"/>
    <w:bookmarkStart w:name="z1536" w:id="225"/>
    <w:p>
      <w:pPr>
        <w:spacing w:after="0"/>
        <w:ind w:left="0"/>
        <w:jc w:val="both"/>
      </w:pPr>
      <w:r>
        <w:rPr>
          <w:rFonts w:ascii="Times New Roman"/>
          <w:b w:val="false"/>
          <w:i w:val="false"/>
          <w:color w:val="000000"/>
          <w:sz w:val="28"/>
        </w:rPr>
        <w:t>
      85)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асырады;</w:t>
      </w:r>
    </w:p>
    <w:bookmarkEnd w:id="225"/>
    <w:bookmarkStart w:name="z1537" w:id="226"/>
    <w:p>
      <w:pPr>
        <w:spacing w:after="0"/>
        <w:ind w:left="0"/>
        <w:jc w:val="both"/>
      </w:pPr>
      <w:r>
        <w:rPr>
          <w:rFonts w:ascii="Times New Roman"/>
          <w:b w:val="false"/>
          <w:i w:val="false"/>
          <w:color w:val="000000"/>
          <w:sz w:val="28"/>
        </w:rPr>
        <w:t>
      86) білім беру саласындағы Қазақстан Республикасы заңнамасының анықталған бұзушылықтарын нұсқамада белгіленген мерзімде жою туралы орындалуы міндетті жазбаша нұсқамалар береді;</w:t>
      </w:r>
    </w:p>
    <w:bookmarkEnd w:id="226"/>
    <w:bookmarkStart w:name="z1538" w:id="227"/>
    <w:p>
      <w:pPr>
        <w:spacing w:after="0"/>
        <w:ind w:left="0"/>
        <w:jc w:val="both"/>
      </w:pPr>
      <w:r>
        <w:rPr>
          <w:rFonts w:ascii="Times New Roman"/>
          <w:b w:val="false"/>
          <w:i w:val="false"/>
          <w:color w:val="000000"/>
          <w:sz w:val="28"/>
        </w:rPr>
        <w:t>
      87)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жөніндегі қағидаларды әзірлейді және бекiтедi, олардың пайдаланылуын бақылауды жүзеге асырады;</w:t>
      </w:r>
    </w:p>
    <w:bookmarkEnd w:id="227"/>
    <w:bookmarkStart w:name="z1539" w:id="228"/>
    <w:p>
      <w:pPr>
        <w:spacing w:after="0"/>
        <w:ind w:left="0"/>
        <w:jc w:val="both"/>
      </w:pPr>
      <w:r>
        <w:rPr>
          <w:rFonts w:ascii="Times New Roman"/>
          <w:b w:val="false"/>
          <w:i w:val="false"/>
          <w:color w:val="000000"/>
          <w:sz w:val="28"/>
        </w:rPr>
        <w:t>
      88)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әзірлейді және бекітеді және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28"/>
    <w:bookmarkStart w:name="z1540" w:id="229"/>
    <w:p>
      <w:pPr>
        <w:spacing w:after="0"/>
        <w:ind w:left="0"/>
        <w:jc w:val="both"/>
      </w:pPr>
      <w:r>
        <w:rPr>
          <w:rFonts w:ascii="Times New Roman"/>
          <w:b w:val="false"/>
          <w:i w:val="false"/>
          <w:color w:val="000000"/>
          <w:sz w:val="28"/>
        </w:rPr>
        <w:t>
      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29"/>
    <w:bookmarkStart w:name="z1541" w:id="230"/>
    <w:p>
      <w:pPr>
        <w:spacing w:after="0"/>
        <w:ind w:left="0"/>
        <w:jc w:val="both"/>
      </w:pPr>
      <w:r>
        <w:rPr>
          <w:rFonts w:ascii="Times New Roman"/>
          <w:b w:val="false"/>
          <w:i w:val="false"/>
          <w:color w:val="000000"/>
          <w:sz w:val="28"/>
        </w:rPr>
        <w:t>
      90)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230"/>
    <w:bookmarkStart w:name="z1542" w:id="231"/>
    <w:p>
      <w:pPr>
        <w:spacing w:after="0"/>
        <w:ind w:left="0"/>
        <w:jc w:val="both"/>
      </w:pPr>
      <w:r>
        <w:rPr>
          <w:rFonts w:ascii="Times New Roman"/>
          <w:b w:val="false"/>
          <w:i w:val="false"/>
          <w:color w:val="000000"/>
          <w:sz w:val="28"/>
        </w:rPr>
        <w:t>
      91)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231"/>
    <w:bookmarkStart w:name="z1543" w:id="232"/>
    <w:p>
      <w:pPr>
        <w:spacing w:after="0"/>
        <w:ind w:left="0"/>
        <w:jc w:val="both"/>
      </w:pPr>
      <w:r>
        <w:rPr>
          <w:rFonts w:ascii="Times New Roman"/>
          <w:b w:val="false"/>
          <w:i w:val="false"/>
          <w:color w:val="000000"/>
          <w:sz w:val="28"/>
        </w:rPr>
        <w:t>
      92)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лауазымынан босатуды келіседі;</w:t>
      </w:r>
    </w:p>
    <w:bookmarkEnd w:id="232"/>
    <w:bookmarkStart w:name="z1544" w:id="233"/>
    <w:p>
      <w:pPr>
        <w:spacing w:after="0"/>
        <w:ind w:left="0"/>
        <w:jc w:val="both"/>
      </w:pPr>
      <w:r>
        <w:rPr>
          <w:rFonts w:ascii="Times New Roman"/>
          <w:b w:val="false"/>
          <w:i w:val="false"/>
          <w:color w:val="000000"/>
          <w:sz w:val="28"/>
        </w:rPr>
        <w:t>
      93)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әзірлейді және бекiтедi;</w:t>
      </w:r>
    </w:p>
    <w:bookmarkEnd w:id="233"/>
    <w:bookmarkStart w:name="z1545" w:id="234"/>
    <w:p>
      <w:pPr>
        <w:spacing w:after="0"/>
        <w:ind w:left="0"/>
        <w:jc w:val="both"/>
      </w:pPr>
      <w:r>
        <w:rPr>
          <w:rFonts w:ascii="Times New Roman"/>
          <w:b w:val="false"/>
          <w:i w:val="false"/>
          <w:color w:val="000000"/>
          <w:sz w:val="28"/>
        </w:rPr>
        <w:t>
      94)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ұйымдастыруға арналған өлшемшарттарды бекітеді;</w:t>
      </w:r>
    </w:p>
    <w:bookmarkEnd w:id="234"/>
    <w:bookmarkStart w:name="z1546" w:id="235"/>
    <w:p>
      <w:pPr>
        <w:spacing w:after="0"/>
        <w:ind w:left="0"/>
        <w:jc w:val="both"/>
      </w:pPr>
      <w:r>
        <w:rPr>
          <w:rFonts w:ascii="Times New Roman"/>
          <w:b w:val="false"/>
          <w:i w:val="false"/>
          <w:color w:val="000000"/>
          <w:sz w:val="28"/>
        </w:rPr>
        <w:t>
      95) салалық көтермелеу жүйесін бекітеді;</w:t>
      </w:r>
    </w:p>
    <w:bookmarkEnd w:id="235"/>
    <w:bookmarkStart w:name="z1547" w:id="236"/>
    <w:p>
      <w:pPr>
        <w:spacing w:after="0"/>
        <w:ind w:left="0"/>
        <w:jc w:val="both"/>
      </w:pPr>
      <w:r>
        <w:rPr>
          <w:rFonts w:ascii="Times New Roman"/>
          <w:b w:val="false"/>
          <w:i w:val="false"/>
          <w:color w:val="000000"/>
          <w:sz w:val="28"/>
        </w:rPr>
        <w:t>
      96) осы Заңның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36"/>
    <w:bookmarkStart w:name="z1548" w:id="237"/>
    <w:p>
      <w:pPr>
        <w:spacing w:after="0"/>
        <w:ind w:left="0"/>
        <w:jc w:val="both"/>
      </w:pPr>
      <w:r>
        <w:rPr>
          <w:rFonts w:ascii="Times New Roman"/>
          <w:b w:val="false"/>
          <w:i w:val="false"/>
          <w:color w:val="000000"/>
          <w:sz w:val="28"/>
        </w:rPr>
        <w:t>
      97)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7"/>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20), 32), 34), 35), 36), 38), 39), 44), 47), 48), 53), 56), 63), 68), 71), 72), 73), 75), 78), 80), 81), 94) және 95) тармақшаларында көзделген өкілеттіктері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10.02.2025 </w:t>
      </w:r>
      <w:r>
        <w:rPr>
          <w:rFonts w:ascii="Times New Roman"/>
          <w:b w:val="false"/>
          <w:i w:val="false"/>
          <w:color w:val="000000"/>
          <w:sz w:val="28"/>
        </w:rPr>
        <w:t>№ 163-VIII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38"/>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38"/>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Жоғары Сот Кеңесінің Сот төрелігі академиясына қатысты құзыреті</w:t>
      </w:r>
    </w:p>
    <w:p>
      <w:pPr>
        <w:spacing w:after="0"/>
        <w:ind w:left="0"/>
        <w:jc w:val="both"/>
      </w:pPr>
      <w:r>
        <w:rPr>
          <w:rFonts w:ascii="Times New Roman"/>
          <w:b w:val="false"/>
          <w:i w:val="false"/>
          <w:color w:val="ff0000"/>
          <w:sz w:val="28"/>
        </w:rPr>
        <w:t xml:space="preserve">
      Ескерту. 5-2-баптың тақырыбына өзгеріс енгізілді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Жоғары Сот Кеңесінің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39"/>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39"/>
    <w:bookmarkStart w:name="z1100" w:id="240"/>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40"/>
    <w:bookmarkStart w:name="z1101" w:id="241"/>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41"/>
    <w:bookmarkStart w:name="z1102" w:id="242"/>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ff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43"/>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43"/>
    <w:bookmarkStart w:name="z1345" w:id="244"/>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44"/>
    <w:bookmarkStart w:name="z1346" w:id="245"/>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45"/>
    <w:bookmarkStart w:name="z1347" w:id="246"/>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246"/>
    <w:bookmarkStart w:name="z1348" w:id="247"/>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47"/>
    <w:bookmarkStart w:name="z1349" w:id="248"/>
    <w:p>
      <w:pPr>
        <w:spacing w:after="0"/>
        <w:ind w:left="0"/>
        <w:jc w:val="both"/>
      </w:pPr>
      <w:r>
        <w:rPr>
          <w:rFonts w:ascii="Times New Roman"/>
          <w:b w:val="false"/>
          <w:i w:val="false"/>
          <w:color w:val="000000"/>
          <w:sz w:val="28"/>
        </w:rPr>
        <w:t>
      6) заңды тұлғаларға мыналарды;</w:t>
      </w:r>
    </w:p>
    <w:bookmarkEnd w:id="248"/>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49"/>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7-2), 7-3)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250"/>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50"/>
    <w:bookmarkStart w:name="z1352" w:id="251"/>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жоғары және жоғары оқу орнынан кейінгі білім беру ұйымдары қызметінің үлгілік қағидаларын бекітеді;</w:t>
      </w:r>
    </w:p>
    <w:bookmarkStart w:name="z1354" w:id="252"/>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52"/>
    <w:bookmarkStart w:name="z1355" w:id="253"/>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53"/>
    <w:bookmarkStart w:name="z1356" w:id="254"/>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54"/>
    <w:bookmarkStart w:name="z1357" w:id="255"/>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55"/>
    <w:bookmarkStart w:name="z1358" w:id="256"/>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0" w:id="257"/>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1" w:id="258"/>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258"/>
    <w:bookmarkStart w:name="z1362" w:id="259"/>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259"/>
    <w:bookmarkStart w:name="z1363" w:id="260"/>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260"/>
    <w:bookmarkStart w:name="z1364" w:id="261"/>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261"/>
    <w:bookmarkStart w:name="z1365" w:id="262"/>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262"/>
    <w:bookmarkStart w:name="z1366" w:id="263"/>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263"/>
    <w:bookmarkStart w:name="z1367" w:id="264"/>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264"/>
    <w:bookmarkStart w:name="z1368" w:id="265"/>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265"/>
    <w:bookmarkStart w:name="z1369" w:id="266"/>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266"/>
    <w:bookmarkStart w:name="z1370" w:id="267"/>
    <w:p>
      <w:pPr>
        <w:spacing w:after="0"/>
        <w:ind w:left="0"/>
        <w:jc w:val="both"/>
      </w:pPr>
      <w:r>
        <w:rPr>
          <w:rFonts w:ascii="Times New Roman"/>
          <w:b w:val="false"/>
          <w:i w:val="false"/>
          <w:color w:val="000000"/>
          <w:sz w:val="28"/>
        </w:rPr>
        <w:t>
      27) мемлекеттік атаулы стипендиялар тағайындайды;</w:t>
      </w:r>
    </w:p>
    <w:bookmarkEnd w:id="267"/>
    <w:bookmarkStart w:name="z1371" w:id="268"/>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268"/>
    <w:bookmarkStart w:name="z1372" w:id="269"/>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269"/>
    <w:bookmarkStart w:name="z1377" w:id="270"/>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270"/>
    <w:bookmarkStart w:name="z1378" w:id="271"/>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271"/>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5-3-баптың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72"/>
    <w:p>
      <w:pPr>
        <w:spacing w:after="0"/>
        <w:ind w:left="0"/>
        <w:jc w:val="both"/>
      </w:pPr>
      <w:r>
        <w:rPr>
          <w:rFonts w:ascii="Times New Roman"/>
          <w:b w:val="false"/>
          <w:i w:val="false"/>
          <w:color w:val="000000"/>
          <w:sz w:val="28"/>
        </w:rPr>
        <w:t>
      1. Жергілікті өкілді органдар:</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73"/>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73"/>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74"/>
    <w:p>
      <w:pPr>
        <w:spacing w:after="0"/>
        <w:ind w:left="0"/>
        <w:jc w:val="both"/>
      </w:pPr>
      <w:r>
        <w:rPr>
          <w:rFonts w:ascii="Times New Roman"/>
          <w:b w:val="false"/>
          <w:i w:val="false"/>
          <w:color w:val="000000"/>
          <w:sz w:val="28"/>
        </w:rPr>
        <w:t>
      2. Облыстың жергілікті атқарушы органы: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75"/>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75"/>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Start w:name="z241" w:id="276"/>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276"/>
    <w:bookmarkStart w:name="z242" w:id="277"/>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77"/>
    <w:bookmarkStart w:name="z243" w:id="278"/>
    <w:p>
      <w:pPr>
        <w:spacing w:after="0"/>
        <w:ind w:left="0"/>
        <w:jc w:val="both"/>
      </w:pPr>
      <w:r>
        <w:rPr>
          <w:rFonts w:ascii="Times New Roman"/>
          <w:b w:val="false"/>
          <w:i w:val="false"/>
          <w:color w:val="000000"/>
          <w:sz w:val="28"/>
        </w:rPr>
        <w:t>
      4) мамандандырылған білім беру ұйымдарында дарынды балаларды, сондай-ақ әскерге шақыруға дейінгі тереңдетілген даярлықтан өтіп жатқан балаларды оқытуды қамтамасыз етеді;</w:t>
      </w:r>
    </w:p>
    <w:bookmarkEnd w:id="278"/>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79"/>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80"/>
    <w:p>
      <w:pPr>
        <w:spacing w:after="0"/>
        <w:ind w:left="0"/>
        <w:jc w:val="both"/>
      </w:pPr>
      <w:r>
        <w:rPr>
          <w:rFonts w:ascii="Times New Roman"/>
          <w:b w:val="false"/>
          <w:i w:val="false"/>
          <w:color w:val="000000"/>
          <w:sz w:val="28"/>
        </w:rPr>
        <w:t>
      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6" w:id="281"/>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82"/>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82"/>
    <w:bookmarkStart w:name="z936" w:id="283"/>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83"/>
    <w:bookmarkStart w:name="z1032" w:id="284"/>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84"/>
    <w:bookmarkStart w:name="z1103" w:id="285"/>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85"/>
    <w:bookmarkStart w:name="z1104" w:id="286"/>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86"/>
    <w:bookmarkStart w:name="z1152" w:id="287"/>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287"/>
    <w:bookmarkStart w:name="z248" w:id="288"/>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88"/>
    <w:bookmarkStart w:name="z249" w:id="289"/>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9"/>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90"/>
    <w:p>
      <w:pPr>
        <w:spacing w:after="0"/>
        <w:ind w:left="0"/>
        <w:jc w:val="both"/>
      </w:pPr>
      <w:r>
        <w:rPr>
          <w:rFonts w:ascii="Times New Roman"/>
          <w:b w:val="false"/>
          <w:i w:val="false"/>
          <w:color w:val="000000"/>
          <w:sz w:val="28"/>
        </w:rPr>
        <w:t>
      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90"/>
    <w:bookmarkStart w:name="z251" w:id="291"/>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91"/>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292"/>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bookmarkEnd w:id="292"/>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Start w:name="z253" w:id="293"/>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берудің сапасын қамтамасыз етеді;</w:t>
      </w:r>
    </w:p>
    <w:bookmarkEnd w:id="293"/>
    <w:bookmarkStart w:name="z254" w:id="294"/>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295"/>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295"/>
    <w:bookmarkStart w:name="z256" w:id="296"/>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296"/>
    <w:bookmarkStart w:name="z257" w:id="297"/>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297"/>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298"/>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298"/>
    <w:bookmarkStart w:name="z259" w:id="299"/>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299"/>
    <w:bookmarkStart w:name="z823" w:id="300"/>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00"/>
    <w:bookmarkStart w:name="z260" w:id="301"/>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01"/>
    <w:bookmarkStart w:name="z261" w:id="302"/>
    <w:p>
      <w:pPr>
        <w:spacing w:after="0"/>
        <w:ind w:left="0"/>
        <w:jc w:val="both"/>
      </w:pPr>
      <w:r>
        <w:rPr>
          <w:rFonts w:ascii="Times New Roman"/>
          <w:b w:val="false"/>
          <w:i w:val="false"/>
          <w:color w:val="000000"/>
          <w:sz w:val="28"/>
        </w:rPr>
        <w:t>
      22) облыстық білім беруді басқару органының бірінші басшысын лауазымға тағайындайды және лауазымнан босатады;</w:t>
      </w:r>
    </w:p>
    <w:bookmarkEnd w:id="302"/>
    <w:bookmarkStart w:name="z824" w:id="303"/>
    <w:p>
      <w:pPr>
        <w:spacing w:after="0"/>
        <w:ind w:left="0"/>
        <w:jc w:val="both"/>
      </w:pPr>
      <w:r>
        <w:rPr>
          <w:rFonts w:ascii="Times New Roman"/>
          <w:b w:val="false"/>
          <w:i w:val="false"/>
          <w:color w:val="000000"/>
          <w:sz w:val="28"/>
        </w:rPr>
        <w:t>
      22-1) білім беру мониторингін жүзеге асырады;</w:t>
      </w:r>
    </w:p>
    <w:bookmarkEnd w:id="303"/>
    <w:bookmarkStart w:name="z577" w:id="304"/>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04"/>
    <w:bookmarkStart w:name="z661" w:id="305"/>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05"/>
    <w:bookmarkStart w:name="z737" w:id="306"/>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06"/>
    <w:bookmarkStart w:name="z825" w:id="307"/>
    <w:p>
      <w:pPr>
        <w:spacing w:after="0"/>
        <w:ind w:left="0"/>
        <w:jc w:val="both"/>
      </w:pPr>
      <w:r>
        <w:rPr>
          <w:rFonts w:ascii="Times New Roman"/>
          <w:b w:val="false"/>
          <w:i w:val="false"/>
          <w:color w:val="000000"/>
          <w:sz w:val="28"/>
        </w:rPr>
        <w:t>
      24-1) қамқоршылық кеңестерге жәрдем көрсетеді;</w:t>
      </w:r>
    </w:p>
    <w:bookmarkEnd w:id="307"/>
    <w:bookmarkStart w:name="z826" w:id="308"/>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308"/>
    <w:bookmarkStart w:name="z827" w:id="309"/>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09"/>
    <w:bookmarkStart w:name="z828" w:id="310"/>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10"/>
    <w:bookmarkStart w:name="z829" w:id="311"/>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21" w:id="312"/>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312"/>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13"/>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3"/>
    <w:bookmarkStart w:name="z262" w:id="314"/>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15"/>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15"/>
    <w:bookmarkStart w:name="z265" w:id="316"/>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316"/>
    <w:bookmarkStart w:name="z266" w:id="317"/>
    <w:p>
      <w:pPr>
        <w:spacing w:after="0"/>
        <w:ind w:left="0"/>
        <w:jc w:val="both"/>
      </w:pPr>
      <w:r>
        <w:rPr>
          <w:rFonts w:ascii="Times New Roman"/>
          <w:b w:val="false"/>
          <w:i w:val="false"/>
          <w:color w:val="000000"/>
          <w:sz w:val="28"/>
        </w:rPr>
        <w:t>
      4) техникалық және кәсіптік, орта білімнен кейінгі білім беруді ұйымдастырады және оның сапасын қамтамасыз етеді;</w:t>
      </w:r>
    </w:p>
    <w:bookmarkEnd w:id="317"/>
    <w:bookmarkStart w:name="z267" w:id="318"/>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Қазақстан Республикасының заңнамасында белгіленген тәртіппен құрады, қайта ұйымдастырады және таратады;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19"/>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19"/>
    <w:bookmarkStart w:name="z830" w:id="320"/>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20"/>
    <w:bookmarkStart w:name="z1033" w:id="321"/>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21"/>
    <w:bookmarkStart w:name="z1105" w:id="322"/>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22"/>
    <w:bookmarkStart w:name="z1106" w:id="323"/>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23"/>
    <w:bookmarkStart w:name="z1217" w:id="324"/>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24"/>
    <w:bookmarkStart w:name="z1447" w:id="325"/>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25"/>
    <w:bookmarkStart w:name="z270" w:id="326"/>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26"/>
    <w:bookmarkStart w:name="z271" w:id="327"/>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27"/>
    <w:bookmarkStart w:name="z272" w:id="328"/>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328"/>
    <w:bookmarkStart w:name="z273" w:id="329"/>
    <w:p>
      <w:pPr>
        <w:spacing w:after="0"/>
        <w:ind w:left="0"/>
        <w:jc w:val="both"/>
      </w:pPr>
      <w:r>
        <w:rPr>
          <w:rFonts w:ascii="Times New Roman"/>
          <w:b w:val="false"/>
          <w:i w:val="false"/>
          <w:color w:val="000000"/>
          <w:sz w:val="28"/>
        </w:rPr>
        <w:t>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29"/>
    <w:bookmarkStart w:name="z274" w:id="330"/>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30"/>
    <w:bookmarkStart w:name="z1387" w:id="331"/>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331"/>
    <w:bookmarkStart w:name="z1388" w:id="332"/>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32"/>
    <w:bookmarkStart w:name="z275" w:id="333"/>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33"/>
    <w:bookmarkStart w:name="z276" w:id="334"/>
    <w:p>
      <w:pPr>
        <w:spacing w:after="0"/>
        <w:ind w:left="0"/>
        <w:jc w:val="both"/>
      </w:pPr>
      <w:r>
        <w:rPr>
          <w:rFonts w:ascii="Times New Roman"/>
          <w:b w:val="false"/>
          <w:i w:val="false"/>
          <w:color w:val="000000"/>
          <w:sz w:val="28"/>
        </w:rPr>
        <w:t>
      14)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етеді;</w:t>
      </w:r>
    </w:p>
    <w:bookmarkEnd w:id="334"/>
    <w:bookmarkStart w:name="z277" w:id="335"/>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бастапқы әскери даярлық бойынша жарыстар, ғылыми жобалар конкурстарын, орындаушылар конкурстары мен кәсіби шеберлік конкурстарын ұйымдастыруды және өткізуді қамтамасыз етеді;</w:t>
      </w:r>
    </w:p>
    <w:bookmarkEnd w:id="335"/>
    <w:bookmarkStart w:name="z278" w:id="336"/>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36"/>
    <w:bookmarkStart w:name="z279" w:id="337"/>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37"/>
    <w:bookmarkStart w:name="z280" w:id="338"/>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38"/>
    <w:bookmarkStart w:name="z281" w:id="339"/>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39"/>
    <w:bookmarkStart w:name="z282" w:id="340"/>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40"/>
    <w:bookmarkStart w:name="z283" w:id="341"/>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41"/>
    <w:bookmarkStart w:name="z284" w:id="342"/>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42"/>
    <w:bookmarkStart w:name="z285" w:id="343"/>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43"/>
    <w:bookmarkStart w:name="z286" w:id="344"/>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 w:id="345"/>
    <w:p>
      <w:pPr>
        <w:spacing w:after="0"/>
        <w:ind w:left="0"/>
        <w:jc w:val="both"/>
      </w:pPr>
      <w:r>
        <w:rPr>
          <w:rFonts w:ascii="Times New Roman"/>
          <w:b w:val="false"/>
          <w:i w:val="false"/>
          <w:color w:val="000000"/>
          <w:sz w:val="28"/>
        </w:rPr>
        <w:t>
      25) білім беруді басқару органының бірінші басшысын лауазымға тағайындайды және лауазымнан босатады;</w:t>
      </w:r>
    </w:p>
    <w:bookmarkEnd w:id="345"/>
    <w:bookmarkStart w:name="z831" w:id="346"/>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46"/>
    <w:bookmarkStart w:name="z832" w:id="347"/>
    <w:p>
      <w:pPr>
        <w:spacing w:after="0"/>
        <w:ind w:left="0"/>
        <w:jc w:val="both"/>
      </w:pPr>
      <w:r>
        <w:rPr>
          <w:rFonts w:ascii="Times New Roman"/>
          <w:b w:val="false"/>
          <w:i w:val="false"/>
          <w:color w:val="000000"/>
          <w:sz w:val="28"/>
        </w:rPr>
        <w:t>
      25-2) білім беру мониторингін жүзеге асырады;</w:t>
      </w:r>
    </w:p>
    <w:bookmarkEnd w:id="347"/>
    <w:bookmarkStart w:name="z833" w:id="348"/>
    <w:p>
      <w:pPr>
        <w:spacing w:after="0"/>
        <w:ind w:left="0"/>
        <w:jc w:val="both"/>
      </w:pPr>
      <w:r>
        <w:rPr>
          <w:rFonts w:ascii="Times New Roman"/>
          <w:b w:val="false"/>
          <w:i w:val="false"/>
          <w:color w:val="000000"/>
          <w:sz w:val="28"/>
        </w:rPr>
        <w:t>
      25-3) қамқоршылық кеңестерге жәрдем көрсетеді;</w:t>
      </w:r>
    </w:p>
    <w:bookmarkEnd w:id="348"/>
    <w:bookmarkStart w:name="z834" w:id="349"/>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349"/>
    <w:bookmarkStart w:name="z835" w:id="350"/>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50"/>
    <w:bookmarkStart w:name="z836" w:id="351"/>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51"/>
    <w:bookmarkStart w:name="z837" w:id="352"/>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52"/>
    <w:bookmarkStart w:name="z838" w:id="353"/>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53"/>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54"/>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54"/>
    <w:bookmarkStart w:name="z740" w:id="355"/>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55"/>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56"/>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6"/>
    <w:bookmarkStart w:name="z1224" w:id="357"/>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57"/>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58"/>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59"/>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60"/>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60"/>
    <w:bookmarkStart w:name="z304" w:id="361"/>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61"/>
    <w:bookmarkStart w:name="z305" w:id="362"/>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63"/>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6-бапты 6-тармақпен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64"/>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64"/>
    <w:bookmarkStart w:name="z1163" w:id="365"/>
    <w:p>
      <w:pPr>
        <w:spacing w:after="0"/>
        <w:ind w:left="0"/>
        <w:jc w:val="both"/>
      </w:pPr>
      <w:r>
        <w:rPr>
          <w:rFonts w:ascii="Times New Roman"/>
          <w:b w:val="false"/>
          <w:i w:val="false"/>
          <w:color w:val="000000"/>
          <w:sz w:val="28"/>
        </w:rPr>
        <w:t>
      2. Облыстық білім беруді басқару органдары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66"/>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66"/>
    <w:bookmarkStart w:name="z1068" w:id="367"/>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bookmarkEnd w:id="367"/>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bookmarkStart w:name="z1198" w:id="368"/>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68"/>
    <w:bookmarkStart w:name="z1199" w:id="369"/>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70"/>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0"/>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71"/>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71"/>
    <w:bookmarkStart w:name="z314" w:id="372"/>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72"/>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73"/>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73"/>
    <w:bookmarkStart w:name="z1214" w:id="374"/>
    <w:p>
      <w:pPr>
        <w:spacing w:after="0"/>
        <w:ind w:left="0"/>
        <w:jc w:val="both"/>
      </w:pPr>
      <w:r>
        <w:rPr>
          <w:rFonts w:ascii="Times New Roman"/>
          <w:b w:val="false"/>
          <w:i w:val="false"/>
          <w:color w:val="000000"/>
          <w:sz w:val="28"/>
        </w:rPr>
        <w:t xml:space="preserve">
      2-2. Мемлекет студенттерді, магистранттар мен докторанттарды жатақханалардағы орындармен қамтамасыз етуге мемлекеттік тапсырысты </w:t>
      </w:r>
      <w:r>
        <w:rPr>
          <w:rFonts w:ascii="Times New Roman"/>
          <w:b w:val="false"/>
          <w:i w:val="false"/>
          <w:color w:val="000000"/>
          <w:sz w:val="28"/>
          <w:u w:val="single"/>
        </w:rPr>
        <w:t>орналастыру</w:t>
      </w:r>
      <w:r>
        <w:rPr>
          <w:rFonts w:ascii="Times New Roman"/>
          <w:b w:val="false"/>
          <w:i w:val="false"/>
          <w:color w:val="000000"/>
          <w:sz w:val="28"/>
        </w:rPr>
        <w:t xml:space="preserve">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74"/>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органның операторы мен жатақхананың меншік иесі арасында жасалады.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75"/>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75"/>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76"/>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76"/>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77"/>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77"/>
    <w:bookmarkStart w:name="z318" w:id="378"/>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378"/>
    <w:bookmarkStart w:name="z319" w:id="379"/>
    <w:p>
      <w:pPr>
        <w:spacing w:after="0"/>
        <w:ind w:left="0"/>
        <w:jc w:val="both"/>
      </w:pPr>
      <w:r>
        <w:rPr>
          <w:rFonts w:ascii="Times New Roman"/>
          <w:b w:val="false"/>
          <w:i w:val="false"/>
          <w:color w:val="000000"/>
          <w:sz w:val="28"/>
        </w:rPr>
        <w:t>
      3) көп балалы отбасылардың балалары;</w:t>
      </w:r>
    </w:p>
    <w:bookmarkEnd w:id="379"/>
    <w:bookmarkStart w:name="z320" w:id="380"/>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380"/>
    <w:bookmarkStart w:name="z845" w:id="381"/>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81"/>
    <w:bookmarkStart w:name="z846" w:id="382"/>
    <w:p>
      <w:pPr>
        <w:spacing w:after="0"/>
        <w:ind w:left="0"/>
        <w:jc w:val="both"/>
      </w:pPr>
      <w:r>
        <w:rPr>
          <w:rFonts w:ascii="Times New Roman"/>
          <w:b w:val="false"/>
          <w:i w:val="false"/>
          <w:color w:val="000000"/>
          <w:sz w:val="28"/>
        </w:rPr>
        <w:t>
      6) дарынды балаларға арналған немесе әскерге шақыруға дейінгі тереңдетілген даярлықты мамандандырылған интернаттық білім беру ұйымдарында тәрбиеленетін және білім алатын балалар;</w:t>
      </w:r>
    </w:p>
    <w:bookmarkEnd w:id="382"/>
    <w:bookmarkStart w:name="z847" w:id="383"/>
    <w:p>
      <w:pPr>
        <w:spacing w:after="0"/>
        <w:ind w:left="0"/>
        <w:jc w:val="both"/>
      </w:pPr>
      <w:r>
        <w:rPr>
          <w:rFonts w:ascii="Times New Roman"/>
          <w:b w:val="false"/>
          <w:i w:val="false"/>
          <w:color w:val="000000"/>
          <w:sz w:val="28"/>
        </w:rPr>
        <w:t>
      7) интернаттық ұйымдардың тәрбиеленушілері;</w:t>
      </w:r>
    </w:p>
    <w:bookmarkEnd w:id="383"/>
    <w:bookmarkStart w:name="z848" w:id="384"/>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84"/>
    <w:bookmarkStart w:name="z849" w:id="385"/>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85"/>
    <w:bookmarkStart w:name="z850" w:id="386"/>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86"/>
    <w:bookmarkStart w:name="z1039" w:id="387"/>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87"/>
    <w:bookmarkStart w:name="z942" w:id="388"/>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88"/>
    <w:bookmarkStart w:name="z321" w:id="389"/>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89"/>
    <w:bookmarkStart w:name="z322" w:id="390"/>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0"/>
    <w:bookmarkStart w:name="z323" w:id="391"/>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91"/>
    <w:bookmarkStart w:name="z324" w:id="392"/>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ff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ff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оның ішінде мүмкіндіктері шектеулі балаларға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 төртінші бөлікпен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393"/>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93"/>
    <w:bookmarkStart w:name="z326" w:id="394"/>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94"/>
    <w:bookmarkStart w:name="z327" w:id="395"/>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5"/>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96"/>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397"/>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97"/>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398"/>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8"/>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399"/>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399"/>
    <w:bookmarkStart w:name="z856" w:id="400"/>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 w:id="401"/>
    <w:p>
      <w:pPr>
        <w:spacing w:after="0"/>
        <w:ind w:left="0"/>
        <w:jc w:val="left"/>
      </w:pPr>
      <w:r>
        <w:rPr>
          <w:rFonts w:ascii="Times New Roman"/>
          <w:b/>
          <w:i w:val="false"/>
          <w:color w:val="000000"/>
        </w:rPr>
        <w:t xml:space="preserve"> 3-тарау. БІЛІМ БЕРУ ЖҮЙЕСІ</w:t>
      </w:r>
    </w:p>
    <w:bookmarkEnd w:id="401"/>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02"/>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02"/>
    <w:bookmarkStart w:name="z330" w:id="403"/>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03"/>
    <w:bookmarkStart w:name="z331" w:id="404"/>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04"/>
    <w:bookmarkStart w:name="z857" w:id="405"/>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p>
      <w:pPr>
        <w:spacing w:after="0"/>
        <w:ind w:left="0"/>
        <w:jc w:val="both"/>
      </w:pPr>
      <w:r>
        <w:rPr>
          <w:rFonts w:ascii="Times New Roman"/>
          <w:b w:val="false"/>
          <w:i w:val="false"/>
          <w:color w:val="ff0000"/>
          <w:sz w:val="28"/>
        </w:rPr>
        <w:t xml:space="preserve">
      Ескерту. 11-бап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06"/>
    <w:p>
      <w:pPr>
        <w:spacing w:after="0"/>
        <w:ind w:left="0"/>
        <w:jc w:val="both"/>
      </w:pPr>
      <w:r>
        <w:rPr>
          <w:rFonts w:ascii="Times New Roman"/>
          <w:b w:val="false"/>
          <w:i w:val="false"/>
          <w:color w:val="000000"/>
          <w:sz w:val="28"/>
        </w:rPr>
        <w:t>
      1) мектепке дейінгі тәрбие мен оқытуды;</w:t>
      </w:r>
    </w:p>
    <w:bookmarkEnd w:id="406"/>
    <w:bookmarkStart w:name="z347" w:id="407"/>
    <w:p>
      <w:pPr>
        <w:spacing w:after="0"/>
        <w:ind w:left="0"/>
        <w:jc w:val="both"/>
      </w:pPr>
      <w:r>
        <w:rPr>
          <w:rFonts w:ascii="Times New Roman"/>
          <w:b w:val="false"/>
          <w:i w:val="false"/>
          <w:color w:val="000000"/>
          <w:sz w:val="28"/>
        </w:rPr>
        <w:t>
      2) бастауыш білім беруді;</w:t>
      </w:r>
    </w:p>
    <w:bookmarkEnd w:id="407"/>
    <w:bookmarkStart w:name="z348" w:id="408"/>
    <w:p>
      <w:pPr>
        <w:spacing w:after="0"/>
        <w:ind w:left="0"/>
        <w:jc w:val="both"/>
      </w:pPr>
      <w:r>
        <w:rPr>
          <w:rFonts w:ascii="Times New Roman"/>
          <w:b w:val="false"/>
          <w:i w:val="false"/>
          <w:color w:val="000000"/>
          <w:sz w:val="28"/>
        </w:rPr>
        <w:t>
      3) негізгі орта білім беруді;</w:t>
      </w:r>
    </w:p>
    <w:bookmarkEnd w:id="408"/>
    <w:bookmarkStart w:name="z349" w:id="409"/>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09"/>
    <w:p>
      <w:pPr>
        <w:spacing w:after="0"/>
        <w:ind w:left="0"/>
        <w:jc w:val="both"/>
      </w:pPr>
      <w:r>
        <w:rPr>
          <w:rFonts w:ascii="Times New Roman"/>
          <w:b w:val="false"/>
          <w:i w:val="false"/>
          <w:color w:val="000000"/>
          <w:sz w:val="28"/>
        </w:rPr>
        <w:t>
      кәсіптік білім беруді);</w:t>
      </w:r>
    </w:p>
    <w:bookmarkStart w:name="z350" w:id="410"/>
    <w:p>
      <w:pPr>
        <w:spacing w:after="0"/>
        <w:ind w:left="0"/>
        <w:jc w:val="both"/>
      </w:pPr>
      <w:r>
        <w:rPr>
          <w:rFonts w:ascii="Times New Roman"/>
          <w:b w:val="false"/>
          <w:i w:val="false"/>
          <w:color w:val="000000"/>
          <w:sz w:val="28"/>
        </w:rPr>
        <w:t>
      5) орта білімнен кейінгі білім беруді;</w:t>
      </w:r>
    </w:p>
    <w:bookmarkEnd w:id="410"/>
    <w:bookmarkStart w:name="z351" w:id="411"/>
    <w:p>
      <w:pPr>
        <w:spacing w:after="0"/>
        <w:ind w:left="0"/>
        <w:jc w:val="both"/>
      </w:pPr>
      <w:r>
        <w:rPr>
          <w:rFonts w:ascii="Times New Roman"/>
          <w:b w:val="false"/>
          <w:i w:val="false"/>
          <w:color w:val="000000"/>
          <w:sz w:val="28"/>
        </w:rPr>
        <w:t>
      6) жоғары білім беруді;</w:t>
      </w:r>
    </w:p>
    <w:bookmarkEnd w:id="411"/>
    <w:bookmarkStart w:name="z352" w:id="412"/>
    <w:p>
      <w:pPr>
        <w:spacing w:after="0"/>
        <w:ind w:left="0"/>
        <w:jc w:val="both"/>
      </w:pPr>
      <w:r>
        <w:rPr>
          <w:rFonts w:ascii="Times New Roman"/>
          <w:b w:val="false"/>
          <w:i w:val="false"/>
          <w:color w:val="000000"/>
          <w:sz w:val="28"/>
        </w:rPr>
        <w:t>
      7) жоғары оқу орнынан кейінгі білім беруді қамтиды.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13"/>
    <w:p>
      <w:pPr>
        <w:spacing w:after="0"/>
        <w:ind w:left="0"/>
        <w:jc w:val="left"/>
      </w:pPr>
      <w:r>
        <w:rPr>
          <w:rFonts w:ascii="Times New Roman"/>
          <w:b/>
          <w:i w:val="false"/>
          <w:color w:val="000000"/>
        </w:rPr>
        <w:t xml:space="preserve"> 4-тарау. БІЛІМ БЕРУ МАЗМҰНЫ</w:t>
      </w:r>
    </w:p>
    <w:bookmarkEnd w:id="413"/>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14"/>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14"/>
    <w:bookmarkStart w:name="z354" w:id="415"/>
    <w:p>
      <w:pPr>
        <w:spacing w:after="0"/>
        <w:ind w:left="0"/>
        <w:jc w:val="both"/>
      </w:pPr>
      <w:r>
        <w:rPr>
          <w:rFonts w:ascii="Times New Roman"/>
          <w:b w:val="false"/>
          <w:i w:val="false"/>
          <w:color w:val="000000"/>
          <w:sz w:val="28"/>
        </w:rPr>
        <w:t>
      1) жалпы білім беретін (үлгілік, жұмыстық);</w:t>
      </w:r>
    </w:p>
    <w:bookmarkEnd w:id="415"/>
    <w:bookmarkStart w:name="z355" w:id="416"/>
    <w:p>
      <w:pPr>
        <w:spacing w:after="0"/>
        <w:ind w:left="0"/>
        <w:jc w:val="both"/>
      </w:pPr>
      <w:r>
        <w:rPr>
          <w:rFonts w:ascii="Times New Roman"/>
          <w:b w:val="false"/>
          <w:i w:val="false"/>
          <w:color w:val="000000"/>
          <w:sz w:val="28"/>
        </w:rPr>
        <w:t>
      2) кәсіптік (үлгілік, жұмыстық);</w:t>
      </w:r>
    </w:p>
    <w:bookmarkEnd w:id="416"/>
    <w:bookmarkStart w:name="z356" w:id="417"/>
    <w:p>
      <w:pPr>
        <w:spacing w:after="0"/>
        <w:ind w:left="0"/>
        <w:jc w:val="both"/>
      </w:pPr>
      <w:r>
        <w:rPr>
          <w:rFonts w:ascii="Times New Roman"/>
          <w:b w:val="false"/>
          <w:i w:val="false"/>
          <w:color w:val="000000"/>
          <w:sz w:val="28"/>
        </w:rPr>
        <w:t>
      3) қосымша болып бөлінеді.</w:t>
      </w:r>
    </w:p>
    <w:bookmarkEnd w:id="417"/>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18"/>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18"/>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19"/>
    <w:p>
      <w:pPr>
        <w:spacing w:after="0"/>
        <w:ind w:left="0"/>
        <w:jc w:val="both"/>
      </w:pPr>
      <w:r>
        <w:rPr>
          <w:rFonts w:ascii="Times New Roman"/>
          <w:b w:val="false"/>
          <w:i w:val="false"/>
          <w:color w:val="000000"/>
          <w:sz w:val="28"/>
        </w:rPr>
        <w:t>
      1) мектепке дейінгі тәрбие мен оқыту;</w:t>
      </w:r>
    </w:p>
    <w:bookmarkEnd w:id="419"/>
    <w:bookmarkStart w:name="z359" w:id="420"/>
    <w:p>
      <w:pPr>
        <w:spacing w:after="0"/>
        <w:ind w:left="0"/>
        <w:jc w:val="both"/>
      </w:pPr>
      <w:r>
        <w:rPr>
          <w:rFonts w:ascii="Times New Roman"/>
          <w:b w:val="false"/>
          <w:i w:val="false"/>
          <w:color w:val="000000"/>
          <w:sz w:val="28"/>
        </w:rPr>
        <w:t>
      2) бастауыш білім беру;</w:t>
      </w:r>
    </w:p>
    <w:bookmarkEnd w:id="420"/>
    <w:bookmarkStart w:name="z360" w:id="421"/>
    <w:p>
      <w:pPr>
        <w:spacing w:after="0"/>
        <w:ind w:left="0"/>
        <w:jc w:val="both"/>
      </w:pPr>
      <w:r>
        <w:rPr>
          <w:rFonts w:ascii="Times New Roman"/>
          <w:b w:val="false"/>
          <w:i w:val="false"/>
          <w:color w:val="000000"/>
          <w:sz w:val="28"/>
        </w:rPr>
        <w:t>
      3) негізгі орта білім беру;</w:t>
      </w:r>
    </w:p>
    <w:bookmarkEnd w:id="421"/>
    <w:bookmarkStart w:name="z361" w:id="422"/>
    <w:p>
      <w:pPr>
        <w:spacing w:after="0"/>
        <w:ind w:left="0"/>
        <w:jc w:val="both"/>
      </w:pPr>
      <w:r>
        <w:rPr>
          <w:rFonts w:ascii="Times New Roman"/>
          <w:b w:val="false"/>
          <w:i w:val="false"/>
          <w:color w:val="000000"/>
          <w:sz w:val="28"/>
        </w:rPr>
        <w:t>
      4) жалпы орта білім беру болып бөлінеді.</w:t>
      </w:r>
    </w:p>
    <w:bookmarkEnd w:id="422"/>
    <w:p>
      <w:pPr>
        <w:spacing w:after="0"/>
        <w:ind w:left="0"/>
        <w:jc w:val="both"/>
      </w:pPr>
      <w:r>
        <w:rPr>
          <w:rFonts w:ascii="Times New Roman"/>
          <w:b w:val="false"/>
          <w:i w:val="false"/>
          <w:color w:val="000000"/>
          <w:sz w:val="28"/>
        </w:rPr>
        <w:t>
      Дарынды адамдардың, сондай-ақ әскери іске қызығушылық пен қабілет танытатын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23"/>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23"/>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24"/>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24"/>
    <w:bookmarkStart w:name="z368" w:id="425"/>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25"/>
    <w:bookmarkStart w:name="z369" w:id="426"/>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27"/>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ғылым және жоғары білім беру саласындағы уәкілетті органмен келісу бойынша денсаулық сақтау саласындағы уәкілетті орган бекітеді.</w:t>
      </w:r>
    </w:p>
    <w:bookmarkEnd w:id="427"/>
    <w:bookmarkStart w:name="z968" w:id="428"/>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28"/>
    <w:bookmarkStart w:name="z372" w:id="429"/>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29"/>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30"/>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30"/>
    <w:bookmarkStart w:name="z374" w:id="431"/>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31"/>
    <w:bookmarkStart w:name="z375" w:id="432"/>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32"/>
    <w:bookmarkStart w:name="z376" w:id="433"/>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33"/>
    <w:bookmarkStart w:name="z377" w:id="434"/>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34"/>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35"/>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35"/>
    <w:bookmarkStart w:name="z379" w:id="436"/>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36"/>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37"/>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37"/>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38"/>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38"/>
    <w:bookmarkStart w:name="z382" w:id="439"/>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39"/>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Start w:name="z386" w:id="440"/>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40"/>
    <w:bookmarkStart w:name="z387" w:id="441"/>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41"/>
    <w:bookmarkStart w:name="z388" w:id="442"/>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42"/>
    <w:bookmarkStart w:name="z363" w:id="443"/>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әскерге шақыруға дейінгі тереңдетілген даярлықты мамандандырылған білім беру ұйымдарында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44"/>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45"/>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46"/>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6"/>
    <w:bookmarkStart w:name="z364" w:id="447"/>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7"/>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48"/>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48"/>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49"/>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49"/>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Start w:name="z366" w:id="450"/>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50"/>
    <w:bookmarkStart w:name="z393" w:id="451"/>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51"/>
    <w:bookmarkStart w:name="z394" w:id="452"/>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2"/>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53"/>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53"/>
    <w:bookmarkStart w:name="z403" w:id="454"/>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4"/>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Start w:name="z404" w:id="455"/>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6"/>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6"/>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57"/>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57"/>
    <w:bookmarkStart w:name="z407" w:id="458"/>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8" w:id="459"/>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59"/>
    <w:bookmarkStart w:name="z1064" w:id="460"/>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0"/>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61"/>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сондай-ақ білім беру саласындағы уәкілетті органмен келісу бойынша Қазақстан Республикасының Қорғаныс министрлігі бекітетін әскерге шақыруға дейінгі даярлық бойынша қосымша білімнің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2"/>
    <w:p>
      <w:pPr>
        <w:spacing w:after="0"/>
        <w:ind w:left="0"/>
        <w:jc w:val="left"/>
      </w:pPr>
      <w:r>
        <w:rPr>
          <w:rFonts w:ascii="Times New Roman"/>
          <w:b/>
          <w:i w:val="false"/>
          <w:color w:val="000000"/>
        </w:rPr>
        <w:t xml:space="preserve"> 5-тарау. БІЛІМ БЕРУ ҚЫЗМЕТІН ҰЙЫМДАСТЫРУ</w:t>
      </w:r>
    </w:p>
    <w:bookmarkEnd w:id="462"/>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63"/>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4"/>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64"/>
    <w:bookmarkStart w:name="z860" w:id="465"/>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5"/>
    <w:bookmarkStart w:name="z1448" w:id="466"/>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466"/>
    <w:bookmarkStart w:name="z412" w:id="467"/>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67"/>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1-тармағы бірінші бөлігінің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Start w:name="z745" w:id="468"/>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68"/>
    <w:bookmarkStart w:name="z413" w:id="46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69"/>
    <w:p>
      <w:pPr>
        <w:spacing w:after="0"/>
        <w:ind w:left="0"/>
        <w:jc w:val="both"/>
      </w:pPr>
      <w:r>
        <w:rPr>
          <w:rFonts w:ascii="Times New Roman"/>
          <w:b w:val="false"/>
          <w:i w:val="false"/>
          <w:color w:val="000000"/>
          <w:sz w:val="28"/>
        </w:rPr>
        <w:t>
      Тізбесін Шетелдерде кадрлар даярлау жөніндегі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дипломдарымен соңғы үш жылда марапатталған Қазақстан Республикасы азаматтарының Қазақстан Республикасының заңнамасында белгіленген тәртіппен жыл сайын бекітілетін мамандықтар тізбесіне сәйкес күндізгі оқыту нысаны бойынша жетекші шетелдік жоғары және (немесе) жоғары оқу орнынан кейінгі білім беру ұйымдарында жоғары білім алу үшін таңдаған мамандықтарының олимпиаданың немесе конкурстың пәніне сәйкес келуі және академиялық оқытуға сөзсіз қабылдану шартымен (қаржылық талаптарды қоспағанда), Қазақстан Республикасының заңнамасында белгіленген жас шектеулері ескеріле отырып, конкурстық негізде "Болашақ" халықаралық стипендиясын алуға құқығы бар.</w:t>
      </w:r>
    </w:p>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0"/>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0"/>
    <w:bookmarkStart w:name="z415" w:id="471"/>
    <w:p>
      <w:pPr>
        <w:spacing w:after="0"/>
        <w:ind w:left="0"/>
        <w:jc w:val="both"/>
      </w:pPr>
      <w:r>
        <w:rPr>
          <w:rFonts w:ascii="Times New Roman"/>
          <w:b w:val="false"/>
          <w:i w:val="false"/>
          <w:color w:val="000000"/>
          <w:sz w:val="28"/>
        </w:rPr>
        <w:t>
      1) "Алтын белгi" белгiсімен марапатталған адамдардың;</w:t>
      </w:r>
    </w:p>
    <w:bookmarkEnd w:id="471"/>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2"/>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2"/>
    <w:bookmarkStart w:name="z416" w:id="473"/>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3"/>
    <w:bookmarkStart w:name="z1040" w:id="474"/>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474"/>
    <w:bookmarkStart w:name="z861" w:id="475"/>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5"/>
    <w:bookmarkStart w:name="z417" w:id="476"/>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76"/>
    <w:bookmarkStart w:name="z418" w:id="477"/>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477"/>
    <w:bookmarkStart w:name="z419" w:id="478"/>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78"/>
    <w:bookmarkStart w:name="z420" w:id="479"/>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479"/>
    <w:bookmarkStart w:name="z421" w:id="480"/>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0"/>
    <w:bookmarkStart w:name="z1406" w:id="481"/>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481"/>
    <w:bookmarkStart w:name="z422" w:id="482"/>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2"/>
    <w:bookmarkStart w:name="z423" w:id="483"/>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3"/>
    <w:bookmarkStart w:name="z424" w:id="484"/>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4"/>
    <w:bookmarkStart w:name="z574" w:id="485"/>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485"/>
    <w:bookmarkStart w:name="z1085" w:id="486"/>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486"/>
    <w:bookmarkStart w:name="z1086" w:id="487"/>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487"/>
    <w:bookmarkStart w:name="z1087" w:id="488"/>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488"/>
    <w:bookmarkStart w:name="z1215" w:id="489"/>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және жоғары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489"/>
    <w:bookmarkStart w:name="z425" w:id="490"/>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491"/>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91"/>
    <w:bookmarkStart w:name="z427" w:id="492"/>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92"/>
    <w:bookmarkStart w:name="z428" w:id="493"/>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93"/>
    <w:bookmarkStart w:name="z429" w:id="494"/>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495"/>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5"/>
    <w:bookmarkStart w:name="z143" w:id="496"/>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6"/>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497"/>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497"/>
    <w:p>
      <w:pPr>
        <w:spacing w:after="0"/>
        <w:ind w:left="0"/>
        <w:jc w:val="both"/>
      </w:pPr>
      <w:r>
        <w:rPr>
          <w:rFonts w:ascii="Times New Roman"/>
          <w:b w:val="false"/>
          <w:i w:val="false"/>
          <w:color w:val="000000"/>
          <w:sz w:val="28"/>
        </w:rPr>
        <w:t>
      Әскери-патриоттық тәрбие білім беру ұйымдарындағы тәрбие бағдарламаларының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498"/>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498"/>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499"/>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499"/>
    <w:bookmarkStart w:name="z147" w:id="500"/>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00"/>
    <w:bookmarkStart w:name="z148" w:id="501"/>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01"/>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2"/>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2"/>
    <w:bookmarkStart w:name="z150" w:id="503"/>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03"/>
    <w:bookmarkStart w:name="z151" w:id="504"/>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ғылым және жоғары білім саласындағы уәкiлеттi орган айқындайды.</w:t>
      </w:r>
    </w:p>
    <w:bookmarkEnd w:id="504"/>
    <w:bookmarkStart w:name="z154" w:id="505"/>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06"/>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06"/>
    <w:bookmarkStart w:name="z432" w:id="507"/>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07"/>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08"/>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09"/>
    <w:p>
      <w:pPr>
        <w:spacing w:after="0"/>
        <w:ind w:left="0"/>
        <w:jc w:val="both"/>
      </w:pPr>
      <w:r>
        <w:rPr>
          <w:rFonts w:ascii="Times New Roman"/>
          <w:b w:val="false"/>
          <w:i w:val="false"/>
          <w:color w:val="000000"/>
          <w:sz w:val="28"/>
        </w:rPr>
        <w:t>
      1. 1-сыныпқа қабылданғанға дейін балаларды мектепке дейiнгi тәрбие беру мен оқыту отбасында немесе бiр жастан бастап 1-сыныпқа қабылданғанға дейін мектепке дейiнгi ұйымдарда жүзеге асырылады.</w:t>
      </w:r>
    </w:p>
    <w:bookmarkEnd w:id="509"/>
    <w:p>
      <w:pPr>
        <w:spacing w:after="0"/>
        <w:ind w:left="0"/>
        <w:jc w:val="both"/>
      </w:pPr>
      <w:r>
        <w:rPr>
          <w:rFonts w:ascii="Times New Roman"/>
          <w:b w:val="false"/>
          <w:i w:val="false"/>
          <w:color w:val="000000"/>
          <w:sz w:val="2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бөлікпен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6" w:id="510"/>
    <w:p>
      <w:pPr>
        <w:spacing w:after="0"/>
        <w:ind w:left="0"/>
        <w:jc w:val="both"/>
      </w:pPr>
      <w:r>
        <w:rPr>
          <w:rFonts w:ascii="Times New Roman"/>
          <w:b w:val="false"/>
          <w:i w:val="false"/>
          <w:color w:val="000000"/>
          <w:sz w:val="28"/>
        </w:rPr>
        <w:t>
      2. Мектепке дейiнгi тәрбие беру мен оқыту балаларды мектепте оқытуға мектеп алды даярлық түрiнде бес жастан бастап жүзеге асырылады.</w:t>
      </w:r>
    </w:p>
    <w:bookmarkEnd w:id="510"/>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1"/>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1"/>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12"/>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512"/>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13"/>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bookmarkEnd w:id="513"/>
    <w:bookmarkStart w:name="z439" w:id="514"/>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4"/>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15"/>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5"/>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16"/>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17"/>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17"/>
    <w:bookmarkStart w:name="z863" w:id="518"/>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18"/>
    <w:bookmarkStart w:name="z864" w:id="519"/>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19"/>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0"/>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21"/>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1"/>
    <w:bookmarkStart w:name="z443" w:id="522"/>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2"/>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23"/>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3"/>
    <w:bookmarkStart w:name="z445" w:id="524"/>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25"/>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25"/>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26"/>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26"/>
    <w:bookmarkStart w:name="z448" w:id="527"/>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27"/>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28"/>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28"/>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29"/>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29"/>
    <w:bookmarkStart w:name="z452" w:id="530"/>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0"/>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31"/>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1"/>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2"/>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2"/>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33"/>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33"/>
    <w:bookmarkStart w:name="z455" w:id="534"/>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34"/>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Start w:name="z866" w:id="535"/>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36"/>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36"/>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37"/>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37"/>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38"/>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38"/>
    <w:bookmarkStart w:name="z1373" w:id="539"/>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39"/>
    <w:bookmarkStart w:name="z871" w:id="540"/>
    <w:p>
      <w:pPr>
        <w:spacing w:after="0"/>
        <w:ind w:left="0"/>
        <w:jc w:val="both"/>
      </w:pPr>
      <w:r>
        <w:rPr>
          <w:rFonts w:ascii="Times New Roman"/>
          <w:b w:val="false"/>
          <w:i w:val="false"/>
          <w:color w:val="000000"/>
          <w:sz w:val="28"/>
        </w:rPr>
        <w:t>
      2. Жеке педагогтік қызмет лицензияланбайды.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41"/>
    <w:p>
      <w:pPr>
        <w:spacing w:after="0"/>
        <w:ind w:left="0"/>
        <w:jc w:val="both"/>
      </w:pPr>
      <w:r>
        <w:rPr>
          <w:rFonts w:ascii="Times New Roman"/>
          <w:b w:val="false"/>
          <w:i w:val="false"/>
          <w:color w:val="000000"/>
          <w:sz w:val="28"/>
        </w:rPr>
        <w:t>
      1. Қашықтан оқыту білім беру саласындағы уәкілетті орган, ғылым және жоғары білім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41"/>
    <w:bookmarkStart w:name="z1109" w:id="542"/>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ғылым және жоғары білім саласындағы уәкілетті орган айқындайтын тәртіппен барлық білім алушылар үшін қашықтан оқытуды енгізеді.</w:t>
      </w:r>
    </w:p>
    <w:bookmarkEnd w:id="542"/>
    <w:bookmarkStart w:name="z1390" w:id="543"/>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44"/>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4"/>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45"/>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45"/>
    <w:bookmarkStart w:name="z458" w:id="546"/>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46"/>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47"/>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47"/>
    <w:bookmarkStart w:name="z460" w:id="548"/>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48"/>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Start w:name="z399" w:id="549"/>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49"/>
    <w:bookmarkStart w:name="z400" w:id="550"/>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51"/>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51"/>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52"/>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52"/>
    <w:bookmarkStart w:name="z1078" w:id="553"/>
    <w:p>
      <w:pPr>
        <w:spacing w:after="0"/>
        <w:ind w:left="0"/>
        <w:jc w:val="both"/>
      </w:pPr>
      <w:r>
        <w:rPr>
          <w:rFonts w:ascii="Times New Roman"/>
          <w:b w:val="false"/>
          <w:i w:val="false"/>
          <w:color w:val="000000"/>
          <w:sz w:val="28"/>
        </w:rPr>
        <w:t>
      3. Білім туралы мемлекеттік үлгідегі құжаттарды:</w:t>
      </w:r>
    </w:p>
    <w:bookmarkEnd w:id="553"/>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554"/>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54"/>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55"/>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55"/>
    <w:bookmarkStart w:name="z1115" w:id="556"/>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56"/>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57"/>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57"/>
    <w:bookmarkStart w:name="z1113" w:id="558"/>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58"/>
    <w:bookmarkStart w:name="z1114" w:id="559"/>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59"/>
    <w:bookmarkStart w:name="z1391" w:id="560"/>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561"/>
    <w:p>
      <w:pPr>
        <w:spacing w:after="0"/>
        <w:ind w:left="0"/>
        <w:jc w:val="left"/>
      </w:pPr>
      <w:r>
        <w:rPr>
          <w:rFonts w:ascii="Times New Roman"/>
          <w:b/>
          <w:i w:val="false"/>
          <w:color w:val="000000"/>
        </w:rPr>
        <w:t xml:space="preserve"> 6-тарау. БІЛІМ БЕРУ ҚЫЗМЕТІНІҢ СУБЪЕКТІЛЕРІ</w:t>
      </w:r>
    </w:p>
    <w:bookmarkEnd w:id="561"/>
    <w:p>
      <w:pPr>
        <w:spacing w:after="0"/>
        <w:ind w:left="0"/>
        <w:jc w:val="both"/>
      </w:pPr>
      <w:r>
        <w:rPr>
          <w:rFonts w:ascii="Times New Roman"/>
          <w:b/>
          <w:i w:val="false"/>
          <w:color w:val="000000"/>
          <w:sz w:val="28"/>
        </w:rPr>
        <w:t>40-бап. Білім беру ұйымдары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Start w:name="z466" w:id="562"/>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2"/>
    <w:bookmarkStart w:name="z928" w:id="563"/>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63"/>
    <w:bookmarkStart w:name="z929" w:id="564"/>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4"/>
    <w:bookmarkStart w:name="z961" w:id="565"/>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65"/>
    <w:bookmarkStart w:name="z874" w:id="566"/>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66"/>
    <w:p>
      <w:pPr>
        <w:spacing w:after="0"/>
        <w:ind w:left="0"/>
        <w:jc w:val="both"/>
      </w:pPr>
      <w:r>
        <w:rPr>
          <w:rFonts w:ascii="Times New Roman"/>
          <w:b w:val="false"/>
          <w:i w:val="false"/>
          <w:color w:val="000000"/>
          <w:sz w:val="28"/>
        </w:rPr>
        <w:t>
      Осы мерзімнің өтуін білім беру саласындағы уәкілетті орган, ғылым және жоғары білім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67"/>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67"/>
    <w:bookmarkStart w:name="z468" w:id="568"/>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68"/>
    <w:bookmarkStart w:name="z875" w:id="569"/>
    <w:p>
      <w:pPr>
        <w:spacing w:after="0"/>
        <w:ind w:left="0"/>
        <w:jc w:val="both"/>
      </w:pPr>
      <w:r>
        <w:rPr>
          <w:rFonts w:ascii="Times New Roman"/>
          <w:b w:val="false"/>
          <w:i w:val="false"/>
          <w:color w:val="000000"/>
          <w:sz w:val="28"/>
        </w:rPr>
        <w:t>
      1) мектепке дейінгі ұйымдар;</w:t>
      </w:r>
    </w:p>
    <w:bookmarkEnd w:id="569"/>
    <w:bookmarkStart w:name="z876" w:id="570"/>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0"/>
    <w:bookmarkStart w:name="z877" w:id="571"/>
    <w:p>
      <w:pPr>
        <w:spacing w:after="0"/>
        <w:ind w:left="0"/>
        <w:jc w:val="both"/>
      </w:pPr>
      <w:r>
        <w:rPr>
          <w:rFonts w:ascii="Times New Roman"/>
          <w:b w:val="false"/>
          <w:i w:val="false"/>
          <w:color w:val="000000"/>
          <w:sz w:val="28"/>
        </w:rPr>
        <w:t>
      3) техникалық және кәсіптік білім беру ұйымдары;</w:t>
      </w:r>
    </w:p>
    <w:bookmarkEnd w:id="571"/>
    <w:bookmarkStart w:name="z878" w:id="572"/>
    <w:p>
      <w:pPr>
        <w:spacing w:after="0"/>
        <w:ind w:left="0"/>
        <w:jc w:val="both"/>
      </w:pPr>
      <w:r>
        <w:rPr>
          <w:rFonts w:ascii="Times New Roman"/>
          <w:b w:val="false"/>
          <w:i w:val="false"/>
          <w:color w:val="000000"/>
          <w:sz w:val="28"/>
        </w:rPr>
        <w:t>
      4) орта білімнен кейінгі білім беру ұйымдары;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3"/>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3"/>
    <w:bookmarkStart w:name="z881" w:id="574"/>
    <w:p>
      <w:pPr>
        <w:spacing w:after="0"/>
        <w:ind w:left="0"/>
        <w:jc w:val="both"/>
      </w:pPr>
      <w:r>
        <w:rPr>
          <w:rFonts w:ascii="Times New Roman"/>
          <w:b w:val="false"/>
          <w:i w:val="false"/>
          <w:color w:val="000000"/>
          <w:sz w:val="28"/>
        </w:rPr>
        <w:t>
      7) мамандандырылған білім беру ұйымдары;</w:t>
      </w:r>
    </w:p>
    <w:bookmarkEnd w:id="574"/>
    <w:bookmarkStart w:name="z882" w:id="575"/>
    <w:p>
      <w:pPr>
        <w:spacing w:after="0"/>
        <w:ind w:left="0"/>
        <w:jc w:val="both"/>
      </w:pPr>
      <w:r>
        <w:rPr>
          <w:rFonts w:ascii="Times New Roman"/>
          <w:b w:val="false"/>
          <w:i w:val="false"/>
          <w:color w:val="000000"/>
          <w:sz w:val="28"/>
        </w:rPr>
        <w:t>
      8) арнайы білім беру ұйымдары;</w:t>
      </w:r>
    </w:p>
    <w:bookmarkEnd w:id="575"/>
    <w:bookmarkStart w:name="z883" w:id="576"/>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76"/>
    <w:bookmarkStart w:name="z884" w:id="577"/>
    <w:p>
      <w:pPr>
        <w:spacing w:after="0"/>
        <w:ind w:left="0"/>
        <w:jc w:val="both"/>
      </w:pPr>
      <w:r>
        <w:rPr>
          <w:rFonts w:ascii="Times New Roman"/>
          <w:b w:val="false"/>
          <w:i w:val="false"/>
          <w:color w:val="000000"/>
          <w:sz w:val="28"/>
        </w:rPr>
        <w:t>
      10) балаларға арналған қосымша білім беру ұйымдары;</w:t>
      </w:r>
    </w:p>
    <w:bookmarkEnd w:id="577"/>
    <w:bookmarkStart w:name="z885" w:id="578"/>
    <w:p>
      <w:pPr>
        <w:spacing w:after="0"/>
        <w:ind w:left="0"/>
        <w:jc w:val="both"/>
      </w:pPr>
      <w:r>
        <w:rPr>
          <w:rFonts w:ascii="Times New Roman"/>
          <w:b w:val="false"/>
          <w:i w:val="false"/>
          <w:color w:val="000000"/>
          <w:sz w:val="28"/>
        </w:rPr>
        <w:t>
      11) ересектерге арналған қосымша білім беру ұйымдары;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579"/>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79"/>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(01.01.2025 бастап қолданысқа енгізіледі);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580"/>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0"/>
    <w:bookmarkStart w:name="z471" w:id="581"/>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1"/>
    <w:bookmarkStart w:name="z472" w:id="582"/>
    <w:p>
      <w:pPr>
        <w:spacing w:after="0"/>
        <w:ind w:left="0"/>
        <w:jc w:val="both"/>
      </w:pPr>
      <w:r>
        <w:rPr>
          <w:rFonts w:ascii="Times New Roman"/>
          <w:b w:val="false"/>
          <w:i w:val="false"/>
          <w:color w:val="000000"/>
          <w:sz w:val="28"/>
        </w:rPr>
        <w:t>
      2) білім беру ұйымдарына қабылдау тәртібін;</w:t>
      </w:r>
    </w:p>
    <w:bookmarkEnd w:id="582"/>
    <w:bookmarkStart w:name="z473" w:id="583"/>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3"/>
    <w:bookmarkStart w:name="z474" w:id="584"/>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84"/>
    <w:bookmarkStart w:name="z886" w:id="585"/>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85"/>
    <w:bookmarkStart w:name="z475" w:id="586"/>
    <w:p>
      <w:pPr>
        <w:spacing w:after="0"/>
        <w:ind w:left="0"/>
        <w:jc w:val="both"/>
      </w:pPr>
      <w:r>
        <w:rPr>
          <w:rFonts w:ascii="Times New Roman"/>
          <w:b w:val="false"/>
          <w:i w:val="false"/>
          <w:color w:val="000000"/>
          <w:sz w:val="28"/>
        </w:rPr>
        <w:t>
      5) ақылы қызмет көрсетудің тізбесін және тәртібін;</w:t>
      </w:r>
    </w:p>
    <w:bookmarkEnd w:id="586"/>
    <w:bookmarkStart w:name="z476" w:id="587"/>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87"/>
    <w:bookmarkStart w:name="z477" w:id="588"/>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88"/>
    <w:bookmarkStart w:name="z478" w:id="589"/>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59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0"/>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42-бапты 1-1-тармақпен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0" w:id="591"/>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1"/>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592"/>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592"/>
    <w:bookmarkStart w:name="z482" w:id="593"/>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593"/>
    <w:bookmarkStart w:name="z483" w:id="594"/>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594"/>
    <w:bookmarkStart w:name="z484" w:id="595"/>
    <w:p>
      <w:pPr>
        <w:spacing w:after="0"/>
        <w:ind w:left="0"/>
        <w:jc w:val="both"/>
      </w:pPr>
      <w:r>
        <w:rPr>
          <w:rFonts w:ascii="Times New Roman"/>
          <w:b w:val="false"/>
          <w:i w:val="false"/>
          <w:color w:val="000000"/>
          <w:sz w:val="28"/>
        </w:rPr>
        <w:t>
      1) ішкі тәртіп ережелерін әзірлеу және бекіту;</w:t>
      </w:r>
    </w:p>
    <w:bookmarkEnd w:id="595"/>
    <w:bookmarkStart w:name="z485" w:id="596"/>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596"/>
    <w:bookmarkStart w:name="z887" w:id="597"/>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597"/>
    <w:bookmarkStart w:name="z449" w:id="598"/>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598"/>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599"/>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599"/>
    <w:bookmarkStart w:name="z1392" w:id="600"/>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600"/>
    <w:bookmarkStart w:name="z486" w:id="601"/>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1"/>
    <w:bookmarkStart w:name="z487" w:id="602"/>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02"/>
    <w:bookmarkStart w:name="z488" w:id="603"/>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03"/>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04"/>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04"/>
    <w:bookmarkStart w:name="z490" w:id="605"/>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05"/>
    <w:bookmarkStart w:name="z1065" w:id="606"/>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06"/>
    <w:bookmarkStart w:name="z491" w:id="607"/>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07"/>
    <w:bookmarkStart w:name="z492" w:id="608"/>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08"/>
    <w:bookmarkStart w:name="z493" w:id="609"/>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09"/>
    <w:bookmarkStart w:name="z494" w:id="610"/>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0"/>
    <w:bookmarkStart w:name="z1028" w:id="611"/>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1"/>
    <w:bookmarkStart w:name="z1029" w:id="612"/>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12"/>
    <w:bookmarkStart w:name="z1038" w:id="613"/>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13"/>
    <w:bookmarkStart w:name="z1069" w:id="614"/>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14"/>
    <w:bookmarkStart w:name="z495" w:id="615"/>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15"/>
    <w:bookmarkStart w:name="z496" w:id="616"/>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16"/>
    <w:bookmarkStart w:name="z1157" w:id="617"/>
    <w:p>
      <w:pPr>
        <w:spacing w:after="0"/>
        <w:ind w:left="0"/>
        <w:jc w:val="both"/>
      </w:pPr>
      <w:r>
        <w:rPr>
          <w:rFonts w:ascii="Times New Roman"/>
          <w:b w:val="false"/>
          <w:i w:val="false"/>
          <w:color w:val="000000"/>
          <w:sz w:val="28"/>
        </w:rPr>
        <w:t>
      13-1) білім алу үшін арнаулы жағдайлар жасау;</w:t>
      </w:r>
    </w:p>
    <w:bookmarkEnd w:id="617"/>
    <w:bookmarkStart w:name="z497" w:id="618"/>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18"/>
    <w:bookmarkStart w:name="z498" w:id="619"/>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0"/>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w:t>
      </w:r>
    </w:p>
    <w:bookmarkEnd w:id="620"/>
    <w:bookmarkStart w:name="z1393" w:id="621"/>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621"/>
    <w:bookmarkStart w:name="z1394" w:id="622"/>
    <w:p>
      <w:pPr>
        <w:spacing w:after="0"/>
        <w:ind w:left="0"/>
        <w:jc w:val="both"/>
      </w:pPr>
      <w:r>
        <w:rPr>
          <w:rFonts w:ascii="Times New Roman"/>
          <w:b w:val="false"/>
          <w:i w:val="false"/>
          <w:color w:val="000000"/>
          <w:sz w:val="28"/>
        </w:rPr>
        <w:t xml:space="preserve">
      20) білім беру ұйымдарында: </w:t>
      </w:r>
    </w:p>
    <w:bookmarkEnd w:id="622"/>
    <w:p>
      <w:pPr>
        <w:spacing w:after="0"/>
        <w:ind w:left="0"/>
        <w:jc w:val="both"/>
      </w:pPr>
      <w:r>
        <w:rPr>
          <w:rFonts w:ascii="Times New Roman"/>
          <w:b w:val="false"/>
          <w:i w:val="false"/>
          <w:color w:val="000000"/>
          <w:sz w:val="28"/>
        </w:rPr>
        <w:t>
      зорлық-зомбылықты насихаттайтын;</w:t>
      </w:r>
    </w:p>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Start w:name="z1395" w:id="623"/>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623"/>
    <w:bookmarkStart w:name="z1396" w:id="624"/>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25"/>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25"/>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26"/>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26"/>
    <w:bookmarkStart w:name="z1158" w:id="627"/>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27"/>
    <w:bookmarkStart w:name="z1159" w:id="628"/>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28"/>
    <w:bookmarkStart w:name="z1160" w:id="629"/>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3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30"/>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және запастағы сержанттар бағдарламалары бойынша әскери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3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31"/>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5-1)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комиссияның қорытындысы негізінде, босанған, бала асырап алған жағдайларда бала үш жасқа толғанға дейін, сондай-ақ әскери қызметке шақыруға байланысты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3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32"/>
    <w:p>
      <w:pPr>
        <w:spacing w:after="0"/>
        <w:ind w:left="0"/>
        <w:jc w:val="both"/>
      </w:pPr>
      <w:r>
        <w:rPr>
          <w:rFonts w:ascii="Times New Roman"/>
          <w:b w:val="false"/>
          <w:i w:val="false"/>
          <w:color w:val="000000"/>
          <w:sz w:val="28"/>
        </w:rPr>
        <w:t>
      1) эндаумент-қорды (нысаналы капиталды) қалыптастыруға және (немесе) толықтыруға, оның ішінде нысаналы капитал қорын құру арқылы қалыптастыруға және (немесе) толықтыруға;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bookmarkStart w:name="z1449" w:id="633"/>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bookmarkEnd w:id="633"/>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ғылым және жоғары білім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43-1-бапты 5-тармақпен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34"/>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34"/>
    <w:bookmarkStart w:name="z502" w:id="635"/>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35"/>
    <w:bookmarkStart w:name="z503" w:id="636"/>
    <w:p>
      <w:pPr>
        <w:spacing w:after="0"/>
        <w:ind w:left="0"/>
        <w:jc w:val="both"/>
      </w:pPr>
      <w:r>
        <w:rPr>
          <w:rFonts w:ascii="Times New Roman"/>
          <w:b w:val="false"/>
          <w:i w:val="false"/>
          <w:color w:val="000000"/>
          <w:sz w:val="28"/>
        </w:rPr>
        <w:t>
      3. Лауазымға тағайындау және лауазымынан босату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36"/>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37"/>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37"/>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айқындайды.</w:t>
      </w:r>
    </w:p>
    <w:bookmarkStart w:name="z1154" w:id="638"/>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38"/>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39"/>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39"/>
    <w:bookmarkStart w:name="z507" w:id="640"/>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40"/>
    <w:bookmarkStart w:name="z508" w:id="641"/>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41"/>
    <w:bookmarkStart w:name="z509" w:id="642"/>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42"/>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ғылым және жоғары білім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43"/>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44"/>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45"/>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45"/>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46"/>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46"/>
    <w:bookmarkStart w:name="z512" w:id="647"/>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47"/>
    <w:bookmarkStart w:name="z513" w:id="648"/>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48"/>
    <w:bookmarkStart w:name="z514" w:id="649"/>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49"/>
    <w:bookmarkStart w:name="z515" w:id="650"/>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50"/>
    <w:bookmarkStart w:name="z516" w:id="651"/>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51"/>
    <w:bookmarkStart w:name="z1161" w:id="652"/>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52"/>
    <w:bookmarkStart w:name="z517" w:id="653"/>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53"/>
    <w:bookmarkStart w:name="z1116" w:id="654"/>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54"/>
    <w:bookmarkStart w:name="z518" w:id="655"/>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56"/>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56"/>
    <w:bookmarkStart w:name="z893" w:id="657"/>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57"/>
    <w:bookmarkStart w:name="z894" w:id="658"/>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58"/>
    <w:bookmarkStart w:name="z895" w:id="659"/>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59"/>
    <w:bookmarkStart w:name="z462" w:id="660"/>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60"/>
    <w:bookmarkStart w:name="z896" w:id="661"/>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61"/>
    <w:bookmarkStart w:name="z897" w:id="662"/>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62"/>
    <w:bookmarkStart w:name="z898" w:id="663"/>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63"/>
    <w:bookmarkStart w:name="z899" w:id="664"/>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64"/>
    <w:bookmarkStart w:name="z938" w:id="665"/>
    <w:p>
      <w:pPr>
        <w:spacing w:after="0"/>
        <w:ind w:left="0"/>
        <w:jc w:val="both"/>
      </w:pPr>
      <w:r>
        <w:rPr>
          <w:rFonts w:ascii="Times New Roman"/>
          <w:b w:val="false"/>
          <w:i w:val="false"/>
          <w:color w:val="000000"/>
          <w:sz w:val="28"/>
        </w:rPr>
        <w:t>
      3. Әлеуметтік әріптестік:</w:t>
      </w:r>
    </w:p>
    <w:bookmarkEnd w:id="665"/>
    <w:bookmarkStart w:name="z939" w:id="666"/>
    <w:p>
      <w:pPr>
        <w:spacing w:after="0"/>
        <w:ind w:left="0"/>
        <w:jc w:val="both"/>
      </w:pPr>
      <w:r>
        <w:rPr>
          <w:rFonts w:ascii="Times New Roman"/>
          <w:b w:val="false"/>
          <w:i w:val="false"/>
          <w:color w:val="000000"/>
          <w:sz w:val="28"/>
        </w:rPr>
        <w:t>
      1) республикалық деңгейде;</w:t>
      </w:r>
    </w:p>
    <w:bookmarkEnd w:id="666"/>
    <w:bookmarkStart w:name="z940" w:id="667"/>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67"/>
    <w:bookmarkStart w:name="z941" w:id="668"/>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69"/>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69"/>
    <w:bookmarkStart w:name="z520" w:id="670"/>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70"/>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71"/>
    <w:p>
      <w:pPr>
        <w:spacing w:after="0"/>
        <w:ind w:left="0"/>
        <w:jc w:val="both"/>
      </w:pPr>
      <w:r>
        <w:rPr>
          <w:rFonts w:ascii="Times New Roman"/>
          <w:b w:val="false"/>
          <w:i w:val="false"/>
          <w:color w:val="000000"/>
          <w:sz w:val="28"/>
        </w:rPr>
        <w:t>
      3. Білім алушылар мен тәрбиеленушілердің:</w:t>
      </w:r>
    </w:p>
    <w:bookmarkEnd w:id="671"/>
    <w:bookmarkStart w:name="z522" w:id="672"/>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72"/>
    <w:bookmarkStart w:name="z523" w:id="673"/>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73"/>
    <w:bookmarkStart w:name="z524" w:id="674"/>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74"/>
    <w:bookmarkStart w:name="z525" w:id="675"/>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75"/>
    <w:bookmarkStart w:name="z526" w:id="676"/>
    <w:p>
      <w:pPr>
        <w:spacing w:after="0"/>
        <w:ind w:left="0"/>
        <w:jc w:val="both"/>
      </w:pPr>
      <w:r>
        <w:rPr>
          <w:rFonts w:ascii="Times New Roman"/>
          <w:b w:val="false"/>
          <w:i w:val="false"/>
          <w:color w:val="000000"/>
          <w:sz w:val="28"/>
        </w:rPr>
        <w:t>
      5) білім беру ұйымдарын басқаруға қатысуға;</w:t>
      </w:r>
    </w:p>
    <w:bookmarkEnd w:id="676"/>
    <w:bookmarkStart w:name="z527" w:id="677"/>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77"/>
    <w:bookmarkStart w:name="z528" w:id="678"/>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678"/>
    <w:bookmarkStart w:name="z529" w:id="679"/>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79"/>
    <w:bookmarkStart w:name="z530" w:id="680"/>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80"/>
    <w:bookmarkStart w:name="z531" w:id="681"/>
    <w:p>
      <w:pPr>
        <w:spacing w:after="0"/>
        <w:ind w:left="0"/>
        <w:jc w:val="both"/>
      </w:pPr>
      <w:r>
        <w:rPr>
          <w:rFonts w:ascii="Times New Roman"/>
          <w:b w:val="false"/>
          <w:i w:val="false"/>
          <w:color w:val="000000"/>
          <w:sz w:val="28"/>
        </w:rPr>
        <w:t>
      10) өзінің пікірі мен сенімін еркін білдіруге;</w:t>
      </w:r>
    </w:p>
    <w:bookmarkEnd w:id="681"/>
    <w:bookmarkStart w:name="z532" w:id="682"/>
    <w:p>
      <w:pPr>
        <w:spacing w:after="0"/>
        <w:ind w:left="0"/>
        <w:jc w:val="both"/>
      </w:pPr>
      <w:r>
        <w:rPr>
          <w:rFonts w:ascii="Times New Roman"/>
          <w:b w:val="false"/>
          <w:i w:val="false"/>
          <w:color w:val="000000"/>
          <w:sz w:val="28"/>
        </w:rPr>
        <w:t>
      11) өзінің адамдық қадір-қасиетінің құрметтелуіне;</w:t>
      </w:r>
    </w:p>
    <w:bookmarkEnd w:id="682"/>
    <w:bookmarkStart w:name="z533" w:id="683"/>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83"/>
    <w:bookmarkStart w:name="z534" w:id="684"/>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84"/>
    <w:bookmarkStart w:name="z535" w:id="685"/>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85"/>
    <w:bookmarkStart w:name="z536" w:id="686"/>
    <w:p>
      <w:pPr>
        <w:spacing w:after="0"/>
        <w:ind w:left="0"/>
        <w:jc w:val="both"/>
      </w:pPr>
      <w:r>
        <w:rPr>
          <w:rFonts w:ascii="Times New Roman"/>
          <w:b w:val="false"/>
          <w:i w:val="false"/>
          <w:color w:val="000000"/>
          <w:sz w:val="28"/>
        </w:rPr>
        <w:t>
      2) оқудан бос уақытта оқуды жұмыспен ұштастыруға;</w:t>
      </w:r>
    </w:p>
    <w:bookmarkEnd w:id="686"/>
    <w:bookmarkStart w:name="z537" w:id="687"/>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87"/>
    <w:bookmarkStart w:name="z538" w:id="688"/>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88"/>
    <w:bookmarkStart w:name="z1397" w:id="689"/>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End w:id="689"/>
    <w:bookmarkStart w:name="z539" w:id="690"/>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691"/>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91"/>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42" w:id="692"/>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ғылым және жоғары білім саласындағы уәкілетті орган айқындаған тәртіппен жатақханалардағы орындармен қамтамасыз етеді.</w:t>
      </w:r>
    </w:p>
    <w:bookmarkEnd w:id="692"/>
    <w:bookmarkStart w:name="z543" w:id="693"/>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93"/>
    <w:bookmarkStart w:name="z1398" w:id="694"/>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694"/>
    <w:bookmarkStart w:name="z544" w:id="695"/>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695"/>
    <w:bookmarkStart w:name="z545" w:id="696"/>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696"/>
    <w:bookmarkStart w:name="z546" w:id="697"/>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697"/>
    <w:bookmarkStart w:name="z547" w:id="698"/>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698"/>
    <w:bookmarkStart w:name="z548" w:id="699"/>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699"/>
    <w:bookmarkStart w:name="z901" w:id="700"/>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00"/>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01"/>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01"/>
    <w:bookmarkStart w:name="z550" w:id="702"/>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bookmarkEnd w:id="702"/>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 бойынша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ғылым және жоғары білім саласындағы уәкілетті орган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ұйымды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немесе денсаулық сақтау саласындағы ғылыми ұйымнан шығарылған жағдайларда, ғылым және жоғары білім саласындағы уәкілетті орган айқындайтын мерзім шегінде мемлекеттік білім беру тапсырысы бойынша іс жүзінде оқу уақытына мөлшерлес жұмыспен өтейді.</w:t>
      </w:r>
    </w:p>
    <w:bookmarkStart w:name="z902" w:id="703"/>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03"/>
    <w:bookmarkStart w:name="z903" w:id="704"/>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04"/>
    <w:bookmarkStart w:name="z904" w:id="705"/>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05"/>
    <w:bookmarkStart w:name="z905" w:id="706"/>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06"/>
    <w:bookmarkStart w:name="z906" w:id="707"/>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07"/>
    <w:bookmarkStart w:name="z907" w:id="708"/>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Start w:name="z909" w:id="709"/>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w:t>
      </w:r>
    </w:p>
    <w:bookmarkEnd w:id="709"/>
    <w:bookmarkStart w:name="z1558" w:id="710"/>
    <w:p>
      <w:pPr>
        <w:spacing w:after="0"/>
        <w:ind w:left="0"/>
        <w:jc w:val="both"/>
      </w:pPr>
      <w:r>
        <w:rPr>
          <w:rFonts w:ascii="Times New Roman"/>
          <w:b w:val="false"/>
          <w:i w:val="false"/>
          <w:color w:val="000000"/>
          <w:sz w:val="28"/>
        </w:rPr>
        <w:t>
      5) әскерге шақыру бойынша әскери қызметтің (әскери жиындарды қоспағанда) белгіленген мерзімін өткерген жағдайда азаматтарға;</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әскери қызмет өткеру туралы келісімшарт жасасқан және оның талаптарын сақтаған жағдайларда азаматтарға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17-2-тармақты 7), 8)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17-2-тармақты екінші бөлікпен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0" w:id="711"/>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11"/>
    <w:bookmarkStart w:name="z911" w:id="712"/>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12"/>
    <w:bookmarkStart w:name="z912" w:id="713"/>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13"/>
    <w:bookmarkStart w:name="z913" w:id="714"/>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14"/>
    <w:bookmarkStart w:name="z914" w:id="715"/>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15"/>
    <w:bookmarkStart w:name="z915" w:id="716"/>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16"/>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17"/>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17"/>
    <w:bookmarkStart w:name="z551" w:id="718"/>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19"/>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19"/>
    <w:bookmarkStart w:name="z553" w:id="720"/>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20"/>
    <w:bookmarkStart w:name="z554" w:id="721"/>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21"/>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22"/>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23"/>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23"/>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24"/>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25"/>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25"/>
    <w:bookmarkStart w:name="z1119" w:id="726"/>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26"/>
    <w:bookmarkStart w:name="z1120" w:id="727"/>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27"/>
    <w:bookmarkStart w:name="z1121" w:id="728"/>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28"/>
    <w:bookmarkStart w:name="z1122" w:id="729"/>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29"/>
    <w:bookmarkStart w:name="z1123" w:id="730"/>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30"/>
    <w:bookmarkStart w:name="z1124" w:id="731"/>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31"/>
    <w:bookmarkStart w:name="z1125" w:id="732"/>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32"/>
    <w:bookmarkStart w:name="z1126" w:id="733"/>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33"/>
    <w:bookmarkStart w:name="z1127" w:id="734"/>
    <w:p>
      <w:pPr>
        <w:spacing w:after="0"/>
        <w:ind w:left="0"/>
        <w:jc w:val="both"/>
      </w:pPr>
      <w:r>
        <w:rPr>
          <w:rFonts w:ascii="Times New Roman"/>
          <w:b w:val="false"/>
          <w:i w:val="false"/>
          <w:color w:val="000000"/>
          <w:sz w:val="28"/>
        </w:rPr>
        <w:t>
      2) мынадай:</w:t>
      </w:r>
    </w:p>
    <w:bookmarkEnd w:id="734"/>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35"/>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35"/>
    <w:bookmarkStart w:name="z1129" w:id="736"/>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6), 7), 8)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 2-3-тармақтармен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1" w:id="737"/>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38"/>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38"/>
    <w:bookmarkStart w:name="z559" w:id="739"/>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39"/>
    <w:bookmarkStart w:name="z560" w:id="740"/>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40"/>
    <w:bookmarkStart w:name="z561" w:id="741"/>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41"/>
    <w:bookmarkStart w:name="z562" w:id="742"/>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42"/>
    <w:bookmarkStart w:name="z563" w:id="743"/>
    <w:p>
      <w:pPr>
        <w:spacing w:after="0"/>
        <w:ind w:left="0"/>
        <w:jc w:val="both"/>
      </w:pPr>
      <w:r>
        <w:rPr>
          <w:rFonts w:ascii="Times New Roman"/>
          <w:b w:val="false"/>
          <w:i w:val="false"/>
          <w:color w:val="000000"/>
          <w:sz w:val="28"/>
        </w:rPr>
        <w:t>
      5) балаларының шарттық негізде қосымша көрсетілетін қызметтер алуына;</w:t>
      </w:r>
    </w:p>
    <w:bookmarkEnd w:id="743"/>
    <w:bookmarkStart w:name="z1399" w:id="744"/>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744"/>
    <w:bookmarkStart w:name="z564" w:id="745"/>
    <w:p>
      <w:pPr>
        <w:spacing w:after="0"/>
        <w:ind w:left="0"/>
        <w:jc w:val="both"/>
      </w:pPr>
      <w:r>
        <w:rPr>
          <w:rFonts w:ascii="Times New Roman"/>
          <w:b w:val="false"/>
          <w:i w:val="false"/>
          <w:color w:val="000000"/>
          <w:sz w:val="28"/>
        </w:rPr>
        <w:t>
      2. Ата-аналар мен өзге де заңды өкілдер:</w:t>
      </w:r>
    </w:p>
    <w:bookmarkEnd w:id="745"/>
    <w:bookmarkStart w:name="z565" w:id="746"/>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46"/>
    <w:bookmarkStart w:name="z1400" w:id="747"/>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747"/>
    <w:bookmarkStart w:name="z566" w:id="748"/>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48"/>
    <w:bookmarkStart w:name="z567" w:id="749"/>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49"/>
    <w:bookmarkStart w:name="z568" w:id="750"/>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50"/>
    <w:bookmarkStart w:name="z464" w:id="751"/>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51"/>
    <w:bookmarkStart w:name="z872" w:id="752"/>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52"/>
    <w:bookmarkStart w:name="z873" w:id="753"/>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53"/>
    <w:bookmarkStart w:name="z1132" w:id="754"/>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54"/>
    <w:bookmarkStart w:name="z1401" w:id="755"/>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7" w:id="756"/>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56"/>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57"/>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57"/>
    <w:bookmarkStart w:name="z1167" w:id="758"/>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58"/>
    <w:bookmarkStart w:name="z1168" w:id="759"/>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60"/>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60"/>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761"/>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761"/>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2-1) тармақшамен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62"/>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62"/>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63"/>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64"/>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64"/>
    <w:bookmarkStart w:name="z601" w:id="765"/>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65"/>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602" w:id="766"/>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6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67"/>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6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68"/>
    <w:bookmarkStart w:name="z611" w:id="769"/>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69"/>
    <w:bookmarkStart w:name="z612" w:id="770"/>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70"/>
    <w:bookmarkStart w:name="z613" w:id="771"/>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71"/>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72"/>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72"/>
    <w:bookmarkStart w:name="z735" w:id="773"/>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73"/>
    <w:bookmarkStart w:name="z617" w:id="77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74"/>
    <w:bookmarkStart w:name="z618" w:id="775"/>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75"/>
    <w:bookmarkStart w:name="z619" w:id="776"/>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77"/>
    <w:p>
      <w:pPr>
        <w:spacing w:after="0"/>
        <w:ind w:left="0"/>
        <w:jc w:val="left"/>
      </w:pPr>
      <w:r>
        <w:rPr>
          <w:rFonts w:ascii="Times New Roman"/>
          <w:b/>
          <w:i w:val="false"/>
          <w:color w:val="000000"/>
        </w:rPr>
        <w:t xml:space="preserve"> 8-тарау. БІЛІМ БЕРУ САЛАСЫНДАҒЫ МЕМЛЕКЕТТІК РЕТТЕУ</w:t>
      </w:r>
    </w:p>
    <w:bookmarkEnd w:id="777"/>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78"/>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78"/>
    <w:bookmarkStart w:name="z622" w:id="779"/>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79"/>
    <w:p>
      <w:pPr>
        <w:spacing w:after="0"/>
        <w:ind w:left="0"/>
        <w:jc w:val="both"/>
      </w:pPr>
      <w:r>
        <w:rPr>
          <w:rFonts w:ascii="Times New Roman"/>
          <w:b/>
          <w:i w:val="false"/>
          <w:color w:val="000000"/>
          <w:sz w:val="28"/>
        </w:rPr>
        <w:t>55-бап. Білім беру сапасын басқару</w:t>
      </w:r>
    </w:p>
    <w:bookmarkStart w:name="z623" w:id="780"/>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80"/>
    <w:bookmarkStart w:name="z624" w:id="781"/>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81"/>
    <w:bookmarkStart w:name="z625" w:id="782"/>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82"/>
    <w:bookmarkStart w:name="z919" w:id="783"/>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83"/>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84"/>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84"/>
    <w:bookmarkStart w:name="z572" w:id="785"/>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алушылардың білім жетістіктерін бағалау әдіснамасын және мониторингілеу құралдарын әзірлейді;</w:t>
      </w:r>
    </w:p>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55-1-баппен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86"/>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86"/>
    <w:bookmarkStart w:name="z627" w:id="787"/>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87"/>
    <w:bookmarkStart w:name="z628" w:id="788"/>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788"/>
    <w:bookmarkStart w:name="z629" w:id="789"/>
    <w:p>
      <w:pPr>
        <w:spacing w:after="0"/>
        <w:ind w:left="0"/>
        <w:jc w:val="both"/>
      </w:pPr>
      <w:r>
        <w:rPr>
          <w:rFonts w:ascii="Times New Roman"/>
          <w:b w:val="false"/>
          <w:i w:val="false"/>
          <w:color w:val="000000"/>
          <w:sz w:val="28"/>
        </w:rPr>
        <w:t>
      3) білім алушылардың даярлық деңгейіне;</w:t>
      </w:r>
    </w:p>
    <w:bookmarkEnd w:id="789"/>
    <w:bookmarkStart w:name="z573" w:id="790"/>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790"/>
    <w:bookmarkStart w:name="z630" w:id="791"/>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791"/>
    <w:bookmarkStart w:name="z575" w:id="792"/>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Start w:name="z632" w:id="793"/>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bookmarkEnd w:id="793"/>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794"/>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үшінші бөлікпен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795"/>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795"/>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Start w:name="z972" w:id="796"/>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796"/>
    <w:bookmarkStart w:name="z635" w:id="797"/>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797"/>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798"/>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798"/>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799"/>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ғылым және жоғары білім саласындағы уәкілетті орган бекітетін нысан бойынша өтінішті, лицензиялық алымның төленгенін растайтын құжатты, сондай-ақ:</w:t>
      </w:r>
    </w:p>
    <w:bookmarkEnd w:id="799"/>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57-1-бап жаңа редакцияда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Start w:name="z1550" w:id="800"/>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800"/>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Start w:name="z1551" w:id="801"/>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801"/>
    <w:bookmarkStart w:name="z1552" w:id="802"/>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802"/>
    <w:bookmarkStart w:name="z1553" w:id="803"/>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803"/>
    <w:bookmarkStart w:name="z1554" w:id="804"/>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804"/>
    <w:bookmarkStart w:name="z1555" w:id="805"/>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жаңа редакцияда – осы Заңның </w:t>
      </w:r>
      <w:r>
        <w:rPr>
          <w:rFonts w:ascii="Times New Roman"/>
          <w:b w:val="false"/>
          <w:i w:val="false"/>
          <w:color w:val="ff0000"/>
          <w:sz w:val="28"/>
        </w:rPr>
        <w:t>68-бабымен</w:t>
      </w:r>
      <w:r>
        <w:rPr>
          <w:rFonts w:ascii="Times New Roman"/>
          <w:b w:val="false"/>
          <w:i w:val="false"/>
          <w:color w:val="ff0000"/>
          <w:sz w:val="28"/>
        </w:rPr>
        <w:t xml:space="preserve"> (01.01.2027 дейін қолданыста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06"/>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06"/>
    <w:p>
      <w:pPr>
        <w:spacing w:after="0"/>
        <w:ind w:left="0"/>
        <w:jc w:val="both"/>
      </w:pPr>
      <w:r>
        <w:rPr>
          <w:rFonts w:ascii="Times New Roman"/>
          <w:b/>
          <w:i w:val="false"/>
          <w:color w:val="000000"/>
          <w:sz w:val="28"/>
        </w:rPr>
        <w:t>59-бап. Білім беру жүйесіндегі мемлекеттік бақылау</w:t>
      </w:r>
    </w:p>
    <w:bookmarkStart w:name="z640" w:id="807"/>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ғылым және жоғары білім саласындағы уәкілетті орган, оның ведомствосы, жергілікті атқарушы органдар өз құзыретi шегiнде жүзеге асырады.</w:t>
      </w:r>
    </w:p>
    <w:bookmarkEnd w:id="807"/>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Start w:name="z641" w:id="808"/>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Start w:name="z643" w:id="809"/>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09"/>
    <w:bookmarkStart w:name="z1409" w:id="810"/>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810"/>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ғылым және жоғары білім саласындағы уәкілетті органның ведомствосы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Жоғары Сот Кеңесі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ғылым және жоғары білім, денсаулық сақтау саласындағы уәкілетті органдардың және Қазақстан Республикасы Жоғары Сот Кеңесінің,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8-5-тармақты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8-6-тармақты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Start w:name="z1135" w:id="811"/>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11"/>
    <w:bookmarkStart w:name="z1136" w:id="812"/>
    <w:p>
      <w:pPr>
        <w:spacing w:after="0"/>
        <w:ind w:left="0"/>
        <w:jc w:val="both"/>
      </w:pPr>
      <w:r>
        <w:rPr>
          <w:rFonts w:ascii="Times New Roman"/>
          <w:b w:val="false"/>
          <w:i w:val="false"/>
          <w:color w:val="000000"/>
          <w:sz w:val="28"/>
        </w:rPr>
        <w:t>
      2) білім беру саласындағы ақпараттандыру объектісі;</w:t>
      </w:r>
    </w:p>
    <w:bookmarkEnd w:id="812"/>
    <w:bookmarkStart w:name="z1137" w:id="813"/>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бекітеді, сондай-ақ ол мемлекеттік органның және Қазақстан Республикасы Жоғары Сот Кеңесінің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8-8-тармақты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8-9-тармақты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8-10-тармақты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Start w:name="z1142" w:id="814"/>
    <w:p>
      <w:pPr>
        <w:spacing w:after="0"/>
        <w:ind w:left="0"/>
        <w:jc w:val="both"/>
      </w:pPr>
      <w:r>
        <w:rPr>
          <w:rFonts w:ascii="Times New Roman"/>
          <w:b w:val="false"/>
          <w:i w:val="false"/>
          <w:color w:val="000000"/>
          <w:sz w:val="28"/>
        </w:rPr>
        <w:t>
      1) пошта арқылы – тапсырысты хатпен;</w:t>
      </w:r>
    </w:p>
    <w:bookmarkEnd w:id="814"/>
    <w:bookmarkStart w:name="z1143" w:id="815"/>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8-11-тармақты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ғылым және жоғары білім саласындағы уәкілетті органның ведомствосымен, денсаулық сақтау саласындағы уәкілетті органмен және Қазақстан Республикасының Жоғары Сот Кеңесімен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8-12-тармақты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бұзушылықтарды жою туралы есепті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8-13-тармақты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бес жұмыс күні ішінде қайталама қорытынды шығарады.</w:t>
      </w:r>
    </w:p>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16"/>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Start w:name="z1411" w:id="817"/>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817"/>
    <w:bookmarkStart w:name="z1412" w:id="818"/>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818"/>
    <w:bookmarkStart w:name="z1413" w:id="819"/>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819"/>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Start w:name="z1414" w:id="820"/>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заңнамасына сәйкес жетім балаларды, ата-анасының қамқорлығынсыз қалған балаларды міндетті түрде жұмысқа орналастыруды жүзеге асыру және тұрғын үймен қамтамасыз ету; </w:t>
      </w:r>
    </w:p>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тиісті кентте, ауылда, ауылдық округте мектеп болмаған жағдайда білім алушыларды Қазақстан Республикасының заңнамасында белгіленген тәртіппен жақын жердегі мектепке дейін тегін алып баруды және одан алып қайтуды ұйымдастыру. </w:t>
      </w:r>
    </w:p>
    <w:bookmarkStart w:name="z1415" w:id="821"/>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821"/>
    <w:bookmarkStart w:name="z1416" w:id="822"/>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822"/>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p>
      <w:pPr>
        <w:spacing w:after="0"/>
        <w:ind w:left="0"/>
        <w:jc w:val="both"/>
      </w:pPr>
      <w:r>
        <w:rPr>
          <w:rFonts w:ascii="Times New Roman"/>
          <w:b w:val="false"/>
          <w:i w:val="false"/>
          <w:color w:val="000000"/>
          <w:sz w:val="28"/>
        </w:rPr>
        <w:t>
      2) тексерудің нысанасына қатысты қажетті ақпаратқа сұрау салу;</w:t>
      </w:r>
    </w:p>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Start w:name="z1417" w:id="823"/>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823"/>
    <w:bookmarkStart w:name="z1418" w:id="824"/>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824"/>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Start w:name="z1419" w:id="825"/>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825"/>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Start w:name="z1420" w:id="826"/>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826"/>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1421" w:id="827"/>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827"/>
    <w:bookmarkStart w:name="z1422" w:id="828"/>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828"/>
    <w:bookmarkStart w:name="z1423" w:id="829"/>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829"/>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1424" w:id="830"/>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830"/>
    <w:bookmarkStart w:name="z1425" w:id="831"/>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831"/>
    <w:bookmarkStart w:name="z1426" w:id="832"/>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832"/>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 жүргізу күні, орны және кезеңі;</w:t>
      </w:r>
    </w:p>
    <w:p>
      <w:pPr>
        <w:spacing w:after="0"/>
        <w:ind w:left="0"/>
        <w:jc w:val="both"/>
      </w:pPr>
      <w:r>
        <w:rPr>
          <w:rFonts w:ascii="Times New Roman"/>
          <w:b w:val="false"/>
          <w:i w:val="false"/>
          <w:color w:val="000000"/>
          <w:sz w:val="28"/>
        </w:rPr>
        <w:t>
      7) тағайындалған тексерудің түрі мен нысанасы;</w:t>
      </w:r>
    </w:p>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1427" w:id="833"/>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833"/>
    <w:bookmarkStart w:name="z1428" w:id="834"/>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834"/>
    <w:bookmarkStart w:name="z1429" w:id="835"/>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835"/>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430" w:id="836"/>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836"/>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Start w:name="z1431" w:id="837"/>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837"/>
    <w:bookmarkStart w:name="z1432" w:id="838"/>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838"/>
    <w:bookmarkStart w:name="z1433" w:id="839"/>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839"/>
    <w:bookmarkStart w:name="z1434" w:id="840"/>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840"/>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4) тексеру жүргізудің белгіленген мерзімінен асыруға;</w:t>
      </w:r>
    </w:p>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Start w:name="z1435" w:id="841"/>
    <w:p>
      <w:pPr>
        <w:spacing w:after="0"/>
        <w:ind w:left="0"/>
        <w:jc w:val="both"/>
      </w:pPr>
      <w:r>
        <w:rPr>
          <w:rFonts w:ascii="Times New Roman"/>
          <w:b w:val="false"/>
          <w:i w:val="false"/>
          <w:color w:val="000000"/>
          <w:sz w:val="28"/>
        </w:rPr>
        <w:t>
      25. Бақылау субъектілері:</w:t>
      </w:r>
    </w:p>
    <w:bookmarkEnd w:id="841"/>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1436" w:id="842"/>
    <w:p>
      <w:pPr>
        <w:spacing w:after="0"/>
        <w:ind w:left="0"/>
        <w:jc w:val="both"/>
      </w:pPr>
      <w:r>
        <w:rPr>
          <w:rFonts w:ascii="Times New Roman"/>
          <w:b w:val="false"/>
          <w:i w:val="false"/>
          <w:color w:val="000000"/>
          <w:sz w:val="28"/>
        </w:rPr>
        <w:t>
      26. Бақылау субъектілері:</w:t>
      </w:r>
    </w:p>
    <w:bookmarkEnd w:id="842"/>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1437" w:id="843"/>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44"/>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44"/>
    <w:bookmarkStart w:name="z670" w:id="845"/>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45"/>
    <w:bookmarkStart w:name="z671" w:id="846"/>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46"/>
    <w:bookmarkStart w:name="z672" w:id="847"/>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47"/>
    <w:bookmarkStart w:name="z673" w:id="848"/>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48"/>
    <w:bookmarkStart w:name="z674" w:id="849"/>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49"/>
    <w:bookmarkStart w:name="z675" w:id="850"/>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50"/>
    <w:bookmarkStart w:name="z676" w:id="851"/>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51"/>
    <w:bookmarkStart w:name="z677" w:id="852"/>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52"/>
    <w:bookmarkStart w:name="z678" w:id="853"/>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53"/>
    <w:bookmarkStart w:name="z679" w:id="854"/>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54"/>
    <w:bookmarkStart w:name="z680" w:id="855"/>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56"/>
    <w:p>
      <w:pPr>
        <w:spacing w:after="0"/>
        <w:ind w:left="0"/>
        <w:jc w:val="left"/>
      </w:pPr>
      <w:r>
        <w:rPr>
          <w:rFonts w:ascii="Times New Roman"/>
          <w:b/>
          <w:i w:val="false"/>
          <w:color w:val="000000"/>
        </w:rPr>
        <w:t xml:space="preserve"> 9-тарау. БІЛІМ БЕРУ ЖҮЙЕСІН ҚАРЖЫЛЫҚ ҚАМТАМАСЫЗ ЕТУ</w:t>
      </w:r>
    </w:p>
    <w:bookmarkEnd w:id="856"/>
    <w:p>
      <w:pPr>
        <w:spacing w:after="0"/>
        <w:ind w:left="0"/>
        <w:jc w:val="both"/>
      </w:pPr>
      <w:r>
        <w:rPr>
          <w:rFonts w:ascii="Times New Roman"/>
          <w:b/>
          <w:i w:val="false"/>
          <w:color w:val="000000"/>
          <w:sz w:val="28"/>
        </w:rPr>
        <w:t>61-бап. Қаржыландыру жүйесі, принциптері мен көздері</w:t>
      </w:r>
    </w:p>
    <w:bookmarkStart w:name="z681" w:id="857"/>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57"/>
    <w:bookmarkStart w:name="z682" w:id="858"/>
    <w:p>
      <w:pPr>
        <w:spacing w:after="0"/>
        <w:ind w:left="0"/>
        <w:jc w:val="both"/>
      </w:pPr>
      <w:r>
        <w:rPr>
          <w:rFonts w:ascii="Times New Roman"/>
          <w:b w:val="false"/>
          <w:i w:val="false"/>
          <w:color w:val="000000"/>
          <w:sz w:val="28"/>
        </w:rPr>
        <w:t>
      2. Білім беруді қаржыландыру жүйесі:</w:t>
      </w:r>
    </w:p>
    <w:bookmarkEnd w:id="858"/>
    <w:bookmarkStart w:name="z683" w:id="859"/>
    <w:p>
      <w:pPr>
        <w:spacing w:after="0"/>
        <w:ind w:left="0"/>
        <w:jc w:val="both"/>
      </w:pPr>
      <w:r>
        <w:rPr>
          <w:rFonts w:ascii="Times New Roman"/>
          <w:b w:val="false"/>
          <w:i w:val="false"/>
          <w:color w:val="000000"/>
          <w:sz w:val="28"/>
        </w:rPr>
        <w:t>
      1) тиімділік пен нәтижелілік;</w:t>
      </w:r>
    </w:p>
    <w:bookmarkEnd w:id="859"/>
    <w:bookmarkStart w:name="z684" w:id="860"/>
    <w:p>
      <w:pPr>
        <w:spacing w:after="0"/>
        <w:ind w:left="0"/>
        <w:jc w:val="both"/>
      </w:pPr>
      <w:r>
        <w:rPr>
          <w:rFonts w:ascii="Times New Roman"/>
          <w:b w:val="false"/>
          <w:i w:val="false"/>
          <w:color w:val="000000"/>
          <w:sz w:val="28"/>
        </w:rPr>
        <w:t>
      2) басымдық;</w:t>
      </w:r>
    </w:p>
    <w:bookmarkEnd w:id="860"/>
    <w:bookmarkStart w:name="z685" w:id="861"/>
    <w:p>
      <w:pPr>
        <w:spacing w:after="0"/>
        <w:ind w:left="0"/>
        <w:jc w:val="both"/>
      </w:pPr>
      <w:r>
        <w:rPr>
          <w:rFonts w:ascii="Times New Roman"/>
          <w:b w:val="false"/>
          <w:i w:val="false"/>
          <w:color w:val="000000"/>
          <w:sz w:val="28"/>
        </w:rPr>
        <w:t>
      3) айқындылық;</w:t>
      </w:r>
    </w:p>
    <w:bookmarkEnd w:id="861"/>
    <w:bookmarkStart w:name="z686" w:id="862"/>
    <w:p>
      <w:pPr>
        <w:spacing w:after="0"/>
        <w:ind w:left="0"/>
        <w:jc w:val="both"/>
      </w:pPr>
      <w:r>
        <w:rPr>
          <w:rFonts w:ascii="Times New Roman"/>
          <w:b w:val="false"/>
          <w:i w:val="false"/>
          <w:color w:val="000000"/>
          <w:sz w:val="28"/>
        </w:rPr>
        <w:t>
      4) жауаптылық;</w:t>
      </w:r>
    </w:p>
    <w:bookmarkEnd w:id="862"/>
    <w:bookmarkStart w:name="z687" w:id="863"/>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63"/>
    <w:bookmarkStart w:name="z688" w:id="864"/>
    <w:p>
      <w:pPr>
        <w:spacing w:after="0"/>
        <w:ind w:left="0"/>
        <w:jc w:val="both"/>
      </w:pPr>
      <w:r>
        <w:rPr>
          <w:rFonts w:ascii="Times New Roman"/>
          <w:b w:val="false"/>
          <w:i w:val="false"/>
          <w:color w:val="000000"/>
          <w:sz w:val="28"/>
        </w:rPr>
        <w:t>
      3. Білім беру жүйесі қаржыландыру көздері:</w:t>
      </w:r>
    </w:p>
    <w:bookmarkEnd w:id="864"/>
    <w:bookmarkStart w:name="z689" w:id="865"/>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65"/>
    <w:bookmarkStart w:name="z690" w:id="866"/>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66"/>
    <w:bookmarkStart w:name="z691" w:id="867"/>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67"/>
    <w:bookmarkStart w:name="z692" w:id="868"/>
    <w:p>
      <w:pPr>
        <w:spacing w:after="0"/>
        <w:ind w:left="0"/>
        <w:jc w:val="both"/>
      </w:pPr>
      <w:r>
        <w:rPr>
          <w:rFonts w:ascii="Times New Roman"/>
          <w:b w:val="false"/>
          <w:i w:val="false"/>
          <w:color w:val="000000"/>
          <w:sz w:val="28"/>
        </w:rPr>
        <w:t>
      4) қаржылық ұйымдардың кредиттері;</w:t>
      </w:r>
    </w:p>
    <w:bookmarkEnd w:id="868"/>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69"/>
    <w:p>
      <w:pPr>
        <w:spacing w:after="0"/>
        <w:ind w:left="0"/>
        <w:jc w:val="both"/>
      </w:pPr>
      <w:r>
        <w:rPr>
          <w:rFonts w:ascii="Times New Roman"/>
          <w:b w:val="false"/>
          <w:i w:val="false"/>
          <w:color w:val="000000"/>
          <w:sz w:val="28"/>
        </w:rPr>
        <w:t>
      5) қайырымдылық көмек, өтеусіз аударымдар мен қайырмалдықтар, гранттар, білім беру ұйымдары құрылтайшыларының (қатысушыларының) салымдары, эндаумент-қорлардың (нысаналы капиталдардың) инвестициялық кірістерінің қаражаты болып табылады.</w:t>
      </w:r>
    </w:p>
    <w:bookmarkEnd w:id="869"/>
    <w:bookmarkStart w:name="z1027" w:id="870"/>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71"/>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71"/>
    <w:bookmarkStart w:name="z695" w:id="872"/>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72"/>
    <w:bookmarkStart w:name="z696" w:id="873"/>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73"/>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74"/>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74"/>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ғылым және жоғары білім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75"/>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75"/>
    <w:bookmarkStart w:name="z1147" w:id="876"/>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76"/>
    <w:bookmarkStart w:name="z1148" w:id="877"/>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77"/>
    <w:bookmarkStart w:name="z698" w:id="878"/>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78"/>
    <w:bookmarkStart w:name="z699" w:id="879"/>
    <w:p>
      <w:pPr>
        <w:spacing w:after="0"/>
        <w:ind w:left="0"/>
        <w:jc w:val="both"/>
      </w:pPr>
      <w:r>
        <w:rPr>
          <w:rFonts w:ascii="Times New Roman"/>
          <w:b w:val="false"/>
          <w:i w:val="false"/>
          <w:color w:val="000000"/>
          <w:sz w:val="28"/>
        </w:rPr>
        <w:t>
      1) кадрларды даярлау бағыттарын;</w:t>
      </w:r>
    </w:p>
    <w:bookmarkEnd w:id="879"/>
    <w:bookmarkStart w:name="z700" w:id="880"/>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80"/>
    <w:bookmarkStart w:name="z701" w:id="881"/>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81"/>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бөлігі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Start w:name="z1037" w:id="882"/>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82"/>
    <w:bookmarkStart w:name="z1149" w:id="883"/>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83"/>
    <w:bookmarkStart w:name="z1218" w:id="884"/>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84"/>
    <w:bookmarkStart w:name="z703" w:id="885"/>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Start w:name="z1374" w:id="886"/>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87"/>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87"/>
    <w:bookmarkStart w:name="z706" w:id="888"/>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88"/>
    <w:bookmarkStart w:name="z639" w:id="889"/>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89"/>
    <w:bookmarkStart w:name="z654" w:id="890"/>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90"/>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91"/>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91"/>
    <w:bookmarkStart w:name="z708" w:id="892"/>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92"/>
    <w:bookmarkStart w:name="z709" w:id="893"/>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93"/>
    <w:bookmarkStart w:name="z710" w:id="894"/>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94"/>
    <w:bookmarkStart w:name="z711" w:id="895"/>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895"/>
    <w:bookmarkStart w:name="z712" w:id="896"/>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896"/>
    <w:bookmarkStart w:name="z713" w:id="897"/>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897"/>
    <w:bookmarkStart w:name="z714" w:id="898"/>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898"/>
    <w:bookmarkStart w:name="z715" w:id="899"/>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899"/>
    <w:bookmarkStart w:name="z716" w:id="900"/>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00"/>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Start w:name="z1059" w:id="901"/>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01"/>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02"/>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02"/>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1402" w:id="903"/>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903"/>
    <w:bookmarkStart w:name="z717" w:id="904"/>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04"/>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Start w:name="z718" w:id="905"/>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05"/>
    <w:bookmarkStart w:name="z719" w:id="906"/>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06"/>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07"/>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07"/>
    <w:bookmarkStart w:name="z721" w:id="908"/>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08"/>
    <w:bookmarkStart w:name="z722" w:id="909"/>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ғылым және жоғары білім саласындағы уәкілетті органмен келісім бойынша жүзеге асырылады.</w:t>
      </w:r>
    </w:p>
    <w:bookmarkEnd w:id="909"/>
    <w:bookmarkStart w:name="z1155" w:id="910"/>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10"/>
    <w:bookmarkStart w:name="z1225" w:id="911"/>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11"/>
    <w:bookmarkStart w:name="z1403" w:id="912"/>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912"/>
    <w:bookmarkStart w:name="z655" w:id="913"/>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14"/>
    <w:p>
      <w:pPr>
        <w:spacing w:after="0"/>
        <w:ind w:left="0"/>
        <w:jc w:val="left"/>
      </w:pPr>
      <w:r>
        <w:rPr>
          <w:rFonts w:ascii="Times New Roman"/>
          <w:b/>
          <w:i w:val="false"/>
          <w:color w:val="000000"/>
        </w:rPr>
        <w:t xml:space="preserve"> 10-тарау. БІЛІМ БЕРУ САЛАСЫНДАҒЫ ХАЛЫҚАРАЛЫҚ ҚЫЗМЕТ</w:t>
      </w:r>
    </w:p>
    <w:bookmarkEnd w:id="914"/>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15"/>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15"/>
    <w:bookmarkStart w:name="z724" w:id="916"/>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16"/>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17"/>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ғылым және жоғары білім саласындағы уәкілетті орган белгілейді.</w:t>
      </w:r>
    </w:p>
    <w:bookmarkEnd w:id="917"/>
    <w:bookmarkStart w:name="z726" w:id="918"/>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18"/>
    <w:bookmarkStart w:name="z923" w:id="919"/>
    <w:p>
      <w:pPr>
        <w:spacing w:after="0"/>
        <w:ind w:left="0"/>
        <w:jc w:val="both"/>
      </w:pPr>
      <w:r>
        <w:rPr>
          <w:rFonts w:ascii="Times New Roman"/>
          <w:b w:val="false"/>
          <w:i w:val="false"/>
          <w:color w:val="000000"/>
          <w:sz w:val="28"/>
        </w:rPr>
        <w:t>
      Халықаралық мектеп мәртебесін беру білім беру саласындағы уәкілетті органның шешімі бойынша, ол айқындаған тәртіппен жүзеге асырылады.</w:t>
      </w:r>
    </w:p>
    <w:bookmarkEnd w:id="919"/>
    <w:bookmarkStart w:name="z727" w:id="920"/>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21"/>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21"/>
    <w:bookmarkStart w:name="z729" w:id="922"/>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22"/>
    <w:bookmarkStart w:name="z730" w:id="923"/>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23"/>
    <w:bookmarkStart w:name="z78" w:id="924"/>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24"/>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25"/>
    <w:p>
      <w:pPr>
        <w:spacing w:after="0"/>
        <w:ind w:left="0"/>
        <w:jc w:val="left"/>
      </w:pPr>
      <w:r>
        <w:rPr>
          <w:rFonts w:ascii="Times New Roman"/>
          <w:b/>
          <w:i w:val="false"/>
          <w:color w:val="000000"/>
        </w:rPr>
        <w:t xml:space="preserve"> 12-тарау. Қорытынды және өтпелі ережелер</w:t>
      </w:r>
    </w:p>
    <w:bookmarkEnd w:id="925"/>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26"/>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26"/>
    <w:bookmarkStart w:name="z1170" w:id="927"/>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27"/>
    <w:bookmarkStart w:name="z1203" w:id="928"/>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28"/>
    <w:bookmarkStart w:name="z1404" w:id="929"/>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929"/>
    <w:bookmarkStart w:name="z1405" w:id="930"/>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31"/>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31"/>
    <w:bookmarkStart w:name="z732" w:id="932"/>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32"/>
    <w:bookmarkStart w:name="z1549" w:id="933"/>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төртінші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бесінші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алтыншы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тоғызыншы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3" w:id="934"/>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